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color w:val="0000ff"/>
          <w:sz w:val="56"/>
          <w:szCs w:val="56"/>
        </w:rPr>
      </w:pPr>
      <w:r w:rsidDel="00000000" w:rsidR="00000000" w:rsidRPr="00000000">
        <w:rPr>
          <w:rFonts w:ascii="Comic Sans MS" w:cs="Comic Sans MS" w:eastAsia="Comic Sans MS" w:hAnsi="Comic Sans MS"/>
          <w:color w:val="0000ff"/>
          <w:sz w:val="56"/>
          <w:szCs w:val="56"/>
          <w:rtl w:val="0"/>
        </w:rPr>
        <w:t xml:space="preserve">EMERGENCY RESPONSE PLAN</w:t>
      </w:r>
    </w:p>
    <w:p w:rsidR="00000000" w:rsidDel="00000000" w:rsidP="00000000" w:rsidRDefault="00000000" w:rsidRPr="00000000" w14:paraId="00000002">
      <w:pPr>
        <w:jc w:val="center"/>
        <w:rPr>
          <w:rFonts w:ascii="Comic Sans MS" w:cs="Comic Sans MS" w:eastAsia="Comic Sans MS" w:hAnsi="Comic Sans MS"/>
          <w:color w:val="0000ff"/>
          <w:sz w:val="56"/>
          <w:szCs w:val="56"/>
        </w:rPr>
      </w:pP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color w:val="0000ff"/>
          <w:sz w:val="56"/>
          <w:szCs w:val="56"/>
        </w:rPr>
      </w:pPr>
      <w:r w:rsidDel="00000000" w:rsidR="00000000" w:rsidRPr="00000000">
        <w:rPr>
          <w:rFonts w:ascii="Comic Sans MS" w:cs="Comic Sans MS" w:eastAsia="Comic Sans MS" w:hAnsi="Comic Sans MS"/>
          <w:color w:val="0000ff"/>
          <w:sz w:val="56"/>
          <w:szCs w:val="56"/>
          <w:rtl w:val="0"/>
        </w:rPr>
        <w:t xml:space="preserve">BOURKE CREEK</w:t>
      </w:r>
    </w:p>
    <w:p w:rsidR="00000000" w:rsidDel="00000000" w:rsidP="00000000" w:rsidRDefault="00000000" w:rsidRPr="00000000" w14:paraId="00000004">
      <w:pPr>
        <w:jc w:val="center"/>
        <w:rPr>
          <w:rFonts w:ascii="Comic Sans MS" w:cs="Comic Sans MS" w:eastAsia="Comic Sans MS" w:hAnsi="Comic Sans MS"/>
          <w:color w:val="0000ff"/>
          <w:sz w:val="56"/>
          <w:szCs w:val="56"/>
        </w:rPr>
      </w:pPr>
      <w:r w:rsidDel="00000000" w:rsidR="00000000" w:rsidRPr="00000000">
        <w:rPr>
          <w:rFonts w:ascii="Comic Sans MS" w:cs="Comic Sans MS" w:eastAsia="Comic Sans MS" w:hAnsi="Comic Sans MS"/>
          <w:color w:val="0000ff"/>
          <w:sz w:val="56"/>
          <w:szCs w:val="56"/>
          <w:rtl w:val="0"/>
        </w:rPr>
        <w:t xml:space="preserve">IMPROVEMENT DISTRICT</w:t>
      </w:r>
    </w:p>
    <w:p w:rsidR="00000000" w:rsidDel="00000000" w:rsidP="00000000" w:rsidRDefault="00000000" w:rsidRPr="00000000" w14:paraId="00000005">
      <w:pPr>
        <w:spacing w:line="360" w:lineRule="auto"/>
        <w:jc w:val="center"/>
        <w:rPr>
          <w:rFonts w:ascii="Abadi MT Condensed Light" w:cs="Abadi MT Condensed Light" w:eastAsia="Abadi MT Condensed Light" w:hAnsi="Abadi MT Condensed Light"/>
          <w:b w:val="1"/>
          <w:i w:val="1"/>
          <w:color w:val="ff0000"/>
          <w:sz w:val="36"/>
          <w:szCs w:val="36"/>
        </w:rPr>
      </w:pPr>
      <w:bookmarkStart w:colFirst="0" w:colLast="0" w:name="_heading=h.gjdgxs" w:id="0"/>
      <w:bookmarkEnd w:id="0"/>
      <w:r w:rsidDel="00000000" w:rsidR="00000000" w:rsidRPr="00000000">
        <w:rPr>
          <w:rFonts w:ascii="Abadi MT Condensed Light" w:cs="Abadi MT Condensed Light" w:eastAsia="Abadi MT Condensed Light" w:hAnsi="Abadi MT Condensed Light"/>
          <w:b w:val="1"/>
          <w:i w:val="1"/>
          <w:color w:val="ff0000"/>
          <w:sz w:val="36"/>
          <w:szCs w:val="36"/>
          <w:rtl w:val="0"/>
        </w:rPr>
        <w:t xml:space="preserve">(Updated May 2020)</w:t>
      </w:r>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As mandated by the Drinking Water Protection Act, a water supplier is required to submit and update an Emergency Response Plan (ERP).  An ERP is a written document that directs water system personnel in responding to potential emergencies, disasters or abnormal operating conditions.  The ERP is to provide guidelines that will minimize service disruptions to customers as well as protect public health and safety in case of an emergency situation.</w:t>
      </w:r>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Having an ERP in place will:</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Enhance water system security</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Minimize damage/repair costs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Reduce insurance premiums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Comply with DWPA</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Ensure due diligence of the operator</w:t>
      </w:r>
    </w:p>
    <w:p w:rsidR="00000000" w:rsidDel="00000000" w:rsidP="00000000" w:rsidRDefault="00000000" w:rsidRPr="00000000" w14:paraId="0000000D">
      <w:pPr>
        <w:rPr>
          <w:rFonts w:ascii="Bahnschrift SemiLight Condensed" w:cs="Bahnschrift SemiLight Condensed" w:eastAsia="Bahnschrift SemiLight Condensed" w:hAnsi="Bahnschrift SemiLight Condensed"/>
          <w:i w:val="1"/>
          <w:color w:val="ff0000"/>
          <w:sz w:val="36"/>
          <w:szCs w:val="36"/>
        </w:rPr>
      </w:pPr>
      <w:r w:rsidDel="00000000" w:rsidR="00000000" w:rsidRPr="00000000">
        <w:rPr>
          <w:rFonts w:ascii="Bahnschrift SemiLight Condensed" w:cs="Bahnschrift SemiLight Condensed" w:eastAsia="Bahnschrift SemiLight Condensed" w:hAnsi="Bahnschrift SemiLight Condensed"/>
          <w:i w:val="1"/>
          <w:color w:val="ff0000"/>
          <w:sz w:val="36"/>
          <w:szCs w:val="36"/>
          <w:rtl w:val="0"/>
        </w:rPr>
        <w:t xml:space="preserve">Our goal is to provide clean, safe drinking water to our user group.</w:t>
      </w:r>
    </w:p>
    <w:p w:rsidR="00000000" w:rsidDel="00000000" w:rsidP="00000000" w:rsidRDefault="00000000" w:rsidRPr="00000000" w14:paraId="0000000E">
      <w:pPr>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i w:val="1"/>
          <w:color w:val="0070c0"/>
          <w:sz w:val="28"/>
          <w:szCs w:val="28"/>
          <w:u w:val="single"/>
        </w:rPr>
      </w:pPr>
      <w:r w:rsidDel="00000000" w:rsidR="00000000" w:rsidRPr="00000000">
        <w:rPr>
          <w:rFonts w:ascii="Calibri" w:cs="Calibri" w:eastAsia="Calibri" w:hAnsi="Calibri"/>
          <w:b w:val="1"/>
          <w:i w:val="1"/>
          <w:color w:val="0070c0"/>
          <w:sz w:val="28"/>
          <w:szCs w:val="28"/>
          <w:u w:val="single"/>
          <w:rtl w:val="0"/>
        </w:rPr>
        <w:t xml:space="preserve">SOURCE DESCRIPTION:</w:t>
      </w:r>
    </w:p>
    <w:p w:rsidR="00000000" w:rsidDel="00000000" w:rsidP="00000000" w:rsidRDefault="00000000" w:rsidRPr="00000000" w14:paraId="00000010">
      <w:pPr>
        <w:rPr>
          <w:rFonts w:ascii="Calibri" w:cs="Calibri" w:eastAsia="Calibri" w:hAnsi="Calibri"/>
          <w:i w:val="1"/>
          <w:color w:val="0070c0"/>
          <w:sz w:val="28"/>
          <w:szCs w:val="28"/>
        </w:rPr>
      </w:pPr>
      <w:r w:rsidDel="00000000" w:rsidR="00000000" w:rsidRPr="00000000">
        <w:rPr>
          <w:rtl w:val="0"/>
        </w:rPr>
      </w:r>
    </w:p>
    <w:p w:rsidR="00000000" w:rsidDel="00000000" w:rsidP="00000000" w:rsidRDefault="00000000" w:rsidRPr="00000000" w14:paraId="00000011">
      <w:pPr>
        <w:rPr>
          <w:rFonts w:ascii="Calibri" w:cs="Calibri" w:eastAsia="Calibri" w:hAnsi="Calibri"/>
          <w:i w:val="1"/>
          <w:color w:val="0070c0"/>
          <w:sz w:val="28"/>
          <w:szCs w:val="28"/>
        </w:rPr>
      </w:pPr>
      <w:r w:rsidDel="00000000" w:rsidR="00000000" w:rsidRPr="00000000">
        <w:rPr>
          <w:rFonts w:ascii="Calibri" w:cs="Calibri" w:eastAsia="Calibri" w:hAnsi="Calibri"/>
          <w:i w:val="1"/>
          <w:color w:val="0070c0"/>
          <w:sz w:val="28"/>
          <w:szCs w:val="28"/>
          <w:rtl w:val="0"/>
        </w:rPr>
        <w:tab/>
        <w:t xml:space="preserve">Bourke Creek Improvement District is a small water system that serves a community made up of 35 homes, and 3 parcels of land not yet developed.  The system has a surface water source (Bourke Creek).  </w:t>
      </w:r>
    </w:p>
    <w:p w:rsidR="00000000" w:rsidDel="00000000" w:rsidP="00000000" w:rsidRDefault="00000000" w:rsidRPr="00000000" w14:paraId="00000012">
      <w:pPr>
        <w:rPr>
          <w:rFonts w:ascii="Calibri" w:cs="Calibri" w:eastAsia="Calibri" w:hAnsi="Calibri"/>
          <w:i w:val="1"/>
          <w:color w:val="0070c0"/>
          <w:sz w:val="28"/>
          <w:szCs w:val="28"/>
        </w:rPr>
      </w:pPr>
      <w:r w:rsidDel="00000000" w:rsidR="00000000" w:rsidRPr="00000000">
        <w:rPr>
          <w:rtl w:val="0"/>
        </w:rPr>
      </w:r>
    </w:p>
    <w:p w:rsidR="00000000" w:rsidDel="00000000" w:rsidP="00000000" w:rsidRDefault="00000000" w:rsidRPr="00000000" w14:paraId="00000013">
      <w:pPr>
        <w:rPr>
          <w:rFonts w:ascii="Calibri" w:cs="Calibri" w:eastAsia="Calibri" w:hAnsi="Calibri"/>
          <w:i w:val="1"/>
          <w:color w:val="0070c0"/>
          <w:sz w:val="28"/>
          <w:szCs w:val="28"/>
        </w:rPr>
      </w:pPr>
      <w:r w:rsidDel="00000000" w:rsidR="00000000" w:rsidRPr="00000000">
        <w:rPr>
          <w:rFonts w:ascii="Calibri" w:cs="Calibri" w:eastAsia="Calibri" w:hAnsi="Calibri"/>
          <w:i w:val="1"/>
          <w:color w:val="0070c0"/>
          <w:sz w:val="28"/>
          <w:szCs w:val="28"/>
          <w:rtl w:val="0"/>
        </w:rPr>
        <w:t xml:space="preserve">A treatment system designed and built by Nelson firm, Aqua Diversities, was installed in November of 2014.  The system is an “Aqua 50 Water Treatment Plant”.</w:t>
      </w:r>
    </w:p>
    <w:p w:rsidR="00000000" w:rsidDel="00000000" w:rsidP="00000000" w:rsidRDefault="00000000" w:rsidRPr="00000000" w14:paraId="00000014">
      <w:pPr>
        <w:rPr>
          <w:rFonts w:ascii="Calibri" w:cs="Calibri" w:eastAsia="Calibri" w:hAnsi="Calibri"/>
          <w:i w:val="1"/>
          <w:color w:val="0070c0"/>
          <w:sz w:val="28"/>
          <w:szCs w:val="28"/>
        </w:rPr>
      </w:pPr>
      <w:r w:rsidDel="00000000" w:rsidR="00000000" w:rsidRPr="00000000">
        <w:rPr>
          <w:rFonts w:ascii="Calibri" w:cs="Calibri" w:eastAsia="Calibri" w:hAnsi="Calibri"/>
          <w:i w:val="1"/>
          <w:color w:val="0070c0"/>
          <w:sz w:val="28"/>
          <w:szCs w:val="28"/>
          <w:rtl w:val="0"/>
        </w:rPr>
        <w:t xml:space="preserve">The system is encased in a secure container on our easement and consists of sand filtration, one-micron filters and a UV filtration with chlorine added to the water before it is stored in our water tank and delivered by gravity to our users.  It requires electricity to operate the pumps.</w:t>
      </w:r>
    </w:p>
    <w:p w:rsidR="00000000" w:rsidDel="00000000" w:rsidP="00000000" w:rsidRDefault="00000000" w:rsidRPr="00000000" w14:paraId="00000015">
      <w:pPr>
        <w:rPr>
          <w:rFonts w:ascii="Calibri" w:cs="Calibri" w:eastAsia="Calibri" w:hAnsi="Calibri"/>
          <w:color w:val="0070c0"/>
          <w:sz w:val="28"/>
          <w:szCs w:val="28"/>
        </w:rPr>
      </w:pPr>
      <w:r w:rsidDel="00000000" w:rsidR="00000000" w:rsidRPr="00000000">
        <w:rPr>
          <w:rtl w:val="0"/>
        </w:rPr>
      </w:r>
    </w:p>
    <w:p w:rsidR="00000000" w:rsidDel="00000000" w:rsidP="00000000" w:rsidRDefault="00000000" w:rsidRPr="00000000" w14:paraId="00000016">
      <w:pP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color w:val="000000"/>
          <w:sz w:val="28"/>
          <w:szCs w:val="28"/>
          <w:rtl w:val="0"/>
        </w:rPr>
        <w:t xml:space="preserve">The Drinking Water Protection Act (Section 14) also requires that a water supplier give </w:t>
      </w:r>
      <w:r w:rsidDel="00000000" w:rsidR="00000000" w:rsidRPr="00000000">
        <w:rPr>
          <w:rFonts w:ascii="Arial" w:cs="Arial" w:eastAsia="Arial" w:hAnsi="Arial"/>
          <w:b w:val="1"/>
          <w:color w:val="000000"/>
          <w:sz w:val="28"/>
          <w:szCs w:val="28"/>
          <w:rtl w:val="0"/>
        </w:rPr>
        <w:t xml:space="preserve">“public notification”</w:t>
      </w:r>
      <w:r w:rsidDel="00000000" w:rsidR="00000000" w:rsidRPr="00000000">
        <w:rPr>
          <w:rFonts w:ascii="Arial" w:cs="Arial" w:eastAsia="Arial" w:hAnsi="Arial"/>
          <w:color w:val="000000"/>
          <w:sz w:val="28"/>
          <w:szCs w:val="28"/>
          <w:rtl w:val="0"/>
        </w:rPr>
        <w:t xml:space="preserve"> regarding threats to drinking water quality.  The purpose of public notification is to protect public health in the event that users of a water supply system are exposed to a threat from their drinking water.  It is important to clearly identify the communication of Health Risk to users.</w:t>
      </w: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ind w:right="-17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type of notification is dependent on the health risk assessment and subsequent response required by the water supplier.</w:t>
      </w:r>
      <w:r w:rsidDel="00000000" w:rsidR="00000000" w:rsidRPr="00000000">
        <w:rPr>
          <w:rFonts w:ascii="Arial" w:cs="Arial" w:eastAsia="Arial" w:hAnsi="Arial"/>
          <w:b w:val="1"/>
          <w:color w:val="000000"/>
          <w:sz w:val="28"/>
          <w:szCs w:val="28"/>
          <w:rtl w:val="0"/>
        </w:rPr>
        <w:t xml:space="preserve">  </w:t>
      </w:r>
      <w:r w:rsidDel="00000000" w:rsidR="00000000" w:rsidRPr="00000000">
        <w:rPr>
          <w:rFonts w:ascii="Arial" w:cs="Arial" w:eastAsia="Arial" w:hAnsi="Arial"/>
          <w:color w:val="000000"/>
          <w:sz w:val="28"/>
          <w:szCs w:val="28"/>
          <w:rtl w:val="0"/>
        </w:rPr>
        <w:t xml:space="preserve">The decision about which type of advisory is typically done in consultation with the Environmental Health Officer </w:t>
      </w:r>
      <w:r w:rsidDel="00000000" w:rsidR="00000000" w:rsidRPr="00000000">
        <w:rPr>
          <w:rFonts w:ascii="Arial" w:cs="Arial" w:eastAsia="Arial" w:hAnsi="Arial"/>
          <w:b w:val="1"/>
          <w:color w:val="000000"/>
          <w:sz w:val="28"/>
          <w:szCs w:val="28"/>
          <w:rtl w:val="0"/>
        </w:rPr>
        <w:t xml:space="preserve">(EHO</w:t>
      </w:r>
      <w:r w:rsidDel="00000000" w:rsidR="00000000" w:rsidRPr="00000000">
        <w:rPr>
          <w:rFonts w:ascii="Arial" w:cs="Arial" w:eastAsia="Arial" w:hAnsi="Arial"/>
          <w:color w:val="000000"/>
          <w:sz w:val="28"/>
          <w:szCs w:val="28"/>
          <w:rtl w:val="0"/>
        </w:rPr>
        <w:t xml:space="preserve">).  The following are examples of notices used.</w:t>
      </w:r>
    </w:p>
    <w:p w:rsidR="00000000" w:rsidDel="00000000" w:rsidP="00000000" w:rsidRDefault="00000000" w:rsidRPr="00000000" w14:paraId="0000001B">
      <w:pPr>
        <w:ind w:right="-170"/>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1C">
      <w:pPr>
        <w:ind w:right="-170"/>
        <w:rPr>
          <w:rFonts w:ascii="Arial" w:cs="Arial" w:eastAsia="Arial" w:hAnsi="Arial"/>
          <w:b w:val="1"/>
          <w:color w:val="000000"/>
          <w:sz w:val="28"/>
          <w:szCs w:val="28"/>
          <w:u w:val="single"/>
        </w:rPr>
      </w:pPr>
      <w:r w:rsidDel="00000000" w:rsidR="00000000" w:rsidRPr="00000000">
        <w:rPr>
          <w:rFonts w:ascii="Arial" w:cs="Arial" w:eastAsia="Arial" w:hAnsi="Arial"/>
          <w:b w:val="1"/>
          <w:color w:val="000000"/>
          <w:sz w:val="28"/>
          <w:szCs w:val="28"/>
          <w:u w:val="single"/>
          <w:rtl w:val="0"/>
        </w:rPr>
        <w:t xml:space="preserve">Water Quality Advisory:</w:t>
      </w:r>
    </w:p>
    <w:p w:rsidR="00000000" w:rsidDel="00000000" w:rsidP="00000000" w:rsidRDefault="00000000" w:rsidRPr="00000000" w14:paraId="0000001D">
      <w:pPr>
        <w:ind w:left="720" w:right="-170" w:firstLine="0"/>
        <w:rPr>
          <w:rFonts w:ascii="Arial" w:cs="Arial" w:eastAsia="Arial" w:hAnsi="Arial"/>
          <w:i w:val="1"/>
          <w:color w:val="000000"/>
        </w:rPr>
      </w:pPr>
      <w:r w:rsidDel="00000000" w:rsidR="00000000" w:rsidRPr="00000000">
        <w:rPr>
          <w:rFonts w:ascii="Arial" w:cs="Arial" w:eastAsia="Arial" w:hAnsi="Arial"/>
          <w:i w:val="1"/>
          <w:color w:val="000000"/>
          <w:rtl w:val="0"/>
        </w:rPr>
        <w:t xml:space="preserve">Used when a public health threat from the water supply system is higher than considered normally acceptable, but not serious enough to warrant (or will not be resolved by) a Boil Water Notice.  The advisory will usually describe actions that can be taken to reduce risks.</w:t>
      </w:r>
    </w:p>
    <w:p w:rsidR="00000000" w:rsidDel="00000000" w:rsidP="00000000" w:rsidRDefault="00000000" w:rsidRPr="00000000" w14:paraId="0000001E">
      <w:pPr>
        <w:ind w:left="720" w:right="-170" w:firstLine="0"/>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1F">
      <w:pPr>
        <w:ind w:left="720" w:right="-170" w:firstLine="0"/>
        <w:rPr>
          <w:rFonts w:ascii="Arial" w:cs="Arial" w:eastAsia="Arial" w:hAnsi="Arial"/>
          <w:i w:val="1"/>
          <w:color w:val="000000"/>
        </w:rPr>
      </w:pPr>
      <w:r w:rsidDel="00000000" w:rsidR="00000000" w:rsidRPr="00000000">
        <w:rPr>
          <w:rFonts w:ascii="Arial" w:cs="Arial" w:eastAsia="Arial" w:hAnsi="Arial"/>
          <w:i w:val="1"/>
          <w:color w:val="000000"/>
          <w:rtl w:val="0"/>
        </w:rPr>
        <w:t xml:space="preserve">The notice will state date effected, cause, contact information, and provide the following Health Risk to Users:</w:t>
      </w:r>
    </w:p>
    <w:p w:rsidR="00000000" w:rsidDel="00000000" w:rsidP="00000000" w:rsidRDefault="00000000" w:rsidRPr="00000000" w14:paraId="00000020">
      <w:pPr>
        <w:ind w:left="1440" w:right="-170"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“Users with weakened immune systems and/or wishing additional protection should take precautions when drinking, washing fruits and vegetables, making beverages or ice, or when brushing teeth.  Boil water rapidly for at least 1 minute or use an alternate safe source of water.”</w:t>
      </w:r>
    </w:p>
    <w:p w:rsidR="00000000" w:rsidDel="00000000" w:rsidP="00000000" w:rsidRDefault="00000000" w:rsidRPr="00000000" w14:paraId="00000021">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2">
      <w:pPr>
        <w:ind w:right="-170"/>
        <w:rPr>
          <w:rFonts w:ascii="Arial" w:cs="Arial" w:eastAsia="Arial" w:hAnsi="Arial"/>
          <w:b w:val="1"/>
          <w:color w:val="000000"/>
          <w:sz w:val="28"/>
          <w:szCs w:val="28"/>
          <w:u w:val="single"/>
        </w:rPr>
      </w:pPr>
      <w:r w:rsidDel="00000000" w:rsidR="00000000" w:rsidRPr="00000000">
        <w:rPr>
          <w:rFonts w:ascii="Arial" w:cs="Arial" w:eastAsia="Arial" w:hAnsi="Arial"/>
          <w:b w:val="1"/>
          <w:color w:val="000000"/>
          <w:sz w:val="28"/>
          <w:szCs w:val="28"/>
          <w:u w:val="single"/>
          <w:rtl w:val="0"/>
        </w:rPr>
        <w:t xml:space="preserve">Boil Water Notice:</w:t>
      </w:r>
    </w:p>
    <w:p w:rsidR="00000000" w:rsidDel="00000000" w:rsidP="00000000" w:rsidRDefault="00000000" w:rsidRPr="00000000" w14:paraId="00000023">
      <w:pPr>
        <w:ind w:left="720" w:right="-170" w:firstLine="0"/>
        <w:rPr>
          <w:rFonts w:ascii="Arial" w:cs="Arial" w:eastAsia="Arial" w:hAnsi="Arial"/>
          <w:i w:val="1"/>
        </w:rPr>
      </w:pPr>
      <w:r w:rsidDel="00000000" w:rsidR="00000000" w:rsidRPr="00000000">
        <w:rPr>
          <w:rFonts w:ascii="Arial" w:cs="Arial" w:eastAsia="Arial" w:hAnsi="Arial"/>
          <w:i w:val="1"/>
          <w:color w:val="000000"/>
          <w:rtl w:val="0"/>
        </w:rPr>
        <w:t xml:space="preserve">Used when testing reveals E. coli or other coliform organisms in the water supply system and/or the system fails to meet drinking water treatment objectives – and the associated public health threat can be effectively addressed by boiling the water.</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5">
      <w:pPr>
        <w:ind w:left="720" w:right="-170" w:firstLine="0"/>
        <w:rPr>
          <w:rFonts w:ascii="Arial" w:cs="Arial" w:eastAsia="Arial" w:hAnsi="Arial"/>
          <w:i w:val="1"/>
          <w:color w:val="000000"/>
        </w:rPr>
      </w:pPr>
      <w:r w:rsidDel="00000000" w:rsidR="00000000" w:rsidRPr="00000000">
        <w:rPr>
          <w:rFonts w:ascii="Arial" w:cs="Arial" w:eastAsia="Arial" w:hAnsi="Arial"/>
          <w:i w:val="1"/>
          <w:color w:val="000000"/>
          <w:rtl w:val="0"/>
        </w:rPr>
        <w:t xml:space="preserve">The notice will state date effected, cause, contact information, and provide the following Health Risk to Users:</w:t>
      </w:r>
    </w:p>
    <w:p w:rsidR="00000000" w:rsidDel="00000000" w:rsidP="00000000" w:rsidRDefault="00000000" w:rsidRPr="00000000" w14:paraId="00000026">
      <w:pPr>
        <w:ind w:left="1440" w:right="-170"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“Boil water before using it for drinking, making ice, cooking, washing food, or brushing teeth.  Use a hand sanitizer after washing hands.</w:t>
      </w:r>
    </w:p>
    <w:p w:rsidR="00000000" w:rsidDel="00000000" w:rsidP="00000000" w:rsidRDefault="00000000" w:rsidRPr="00000000" w14:paraId="00000027">
      <w:pPr>
        <w:ind w:left="1440" w:right="-170"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Boil water rapidly for at least 1 minute or use an alternate safe source</w:t>
      </w:r>
    </w:p>
    <w:p w:rsidR="00000000" w:rsidDel="00000000" w:rsidP="00000000" w:rsidRDefault="00000000" w:rsidRPr="00000000" w14:paraId="00000028">
      <w:pPr>
        <w:ind w:left="1440" w:right="-170"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of water.”</w:t>
      </w:r>
    </w:p>
    <w:p w:rsidR="00000000" w:rsidDel="00000000" w:rsidP="00000000" w:rsidRDefault="00000000" w:rsidRPr="00000000" w14:paraId="00000029">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A">
      <w:pPr>
        <w:ind w:right="-170"/>
        <w:rPr>
          <w:rFonts w:ascii="Arial" w:cs="Arial" w:eastAsia="Arial" w:hAnsi="Arial"/>
          <w:b w:val="1"/>
          <w:color w:val="000000"/>
          <w:sz w:val="28"/>
          <w:szCs w:val="28"/>
          <w:u w:val="single"/>
        </w:rPr>
      </w:pPr>
      <w:r w:rsidDel="00000000" w:rsidR="00000000" w:rsidRPr="00000000">
        <w:rPr>
          <w:rtl w:val="0"/>
        </w:rPr>
      </w:r>
    </w:p>
    <w:p w:rsidR="00000000" w:rsidDel="00000000" w:rsidP="00000000" w:rsidRDefault="00000000" w:rsidRPr="00000000" w14:paraId="0000002B">
      <w:pPr>
        <w:ind w:right="-170"/>
        <w:rPr>
          <w:rFonts w:ascii="Arial" w:cs="Arial" w:eastAsia="Arial" w:hAnsi="Arial"/>
          <w:b w:val="1"/>
          <w:color w:val="000000"/>
          <w:sz w:val="28"/>
          <w:szCs w:val="28"/>
          <w:u w:val="single"/>
        </w:rPr>
      </w:pPr>
      <w:r w:rsidDel="00000000" w:rsidR="00000000" w:rsidRPr="00000000">
        <w:rPr>
          <w:rtl w:val="0"/>
        </w:rPr>
      </w:r>
    </w:p>
    <w:p w:rsidR="00000000" w:rsidDel="00000000" w:rsidP="00000000" w:rsidRDefault="00000000" w:rsidRPr="00000000" w14:paraId="0000002C">
      <w:pPr>
        <w:ind w:right="-170"/>
        <w:rPr>
          <w:rFonts w:ascii="Arial" w:cs="Arial" w:eastAsia="Arial" w:hAnsi="Arial"/>
          <w:b w:val="1"/>
          <w:color w:val="000000"/>
          <w:sz w:val="28"/>
          <w:szCs w:val="28"/>
          <w:u w:val="single"/>
        </w:rPr>
      </w:pPr>
      <w:r w:rsidDel="00000000" w:rsidR="00000000" w:rsidRPr="00000000">
        <w:rPr>
          <w:rtl w:val="0"/>
        </w:rPr>
      </w:r>
    </w:p>
    <w:p w:rsidR="00000000" w:rsidDel="00000000" w:rsidP="00000000" w:rsidRDefault="00000000" w:rsidRPr="00000000" w14:paraId="0000002D">
      <w:pPr>
        <w:ind w:right="-170"/>
        <w:rPr>
          <w:rFonts w:ascii="Arial" w:cs="Arial" w:eastAsia="Arial" w:hAnsi="Arial"/>
          <w:b w:val="1"/>
          <w:color w:val="000000"/>
          <w:sz w:val="28"/>
          <w:szCs w:val="28"/>
          <w:u w:val="single"/>
        </w:rPr>
      </w:pPr>
      <w:r w:rsidDel="00000000" w:rsidR="00000000" w:rsidRPr="00000000">
        <w:rPr>
          <w:rtl w:val="0"/>
        </w:rPr>
      </w:r>
    </w:p>
    <w:p w:rsidR="00000000" w:rsidDel="00000000" w:rsidP="00000000" w:rsidRDefault="00000000" w:rsidRPr="00000000" w14:paraId="0000002E">
      <w:pPr>
        <w:ind w:right="-170"/>
        <w:rPr>
          <w:rFonts w:ascii="Arial" w:cs="Arial" w:eastAsia="Arial" w:hAnsi="Arial"/>
          <w:b w:val="1"/>
          <w:color w:val="000000"/>
          <w:sz w:val="28"/>
          <w:szCs w:val="28"/>
          <w:u w:val="single"/>
        </w:rPr>
      </w:pPr>
      <w:r w:rsidDel="00000000" w:rsidR="00000000" w:rsidRPr="00000000">
        <w:rPr>
          <w:rtl w:val="0"/>
        </w:rPr>
      </w:r>
    </w:p>
    <w:p w:rsidR="00000000" w:rsidDel="00000000" w:rsidP="00000000" w:rsidRDefault="00000000" w:rsidRPr="00000000" w14:paraId="0000002F">
      <w:pPr>
        <w:ind w:right="-170"/>
        <w:rPr>
          <w:rFonts w:ascii="Arial" w:cs="Arial" w:eastAsia="Arial" w:hAnsi="Arial"/>
          <w:b w:val="1"/>
          <w:color w:val="000000"/>
          <w:sz w:val="28"/>
          <w:szCs w:val="28"/>
          <w:u w:val="single"/>
        </w:rPr>
      </w:pPr>
      <w:r w:rsidDel="00000000" w:rsidR="00000000" w:rsidRPr="00000000">
        <w:rPr>
          <w:rtl w:val="0"/>
        </w:rPr>
      </w:r>
    </w:p>
    <w:p w:rsidR="00000000" w:rsidDel="00000000" w:rsidP="00000000" w:rsidRDefault="00000000" w:rsidRPr="00000000" w14:paraId="00000030">
      <w:pPr>
        <w:ind w:right="-170"/>
        <w:rPr>
          <w:rFonts w:ascii="Arial" w:cs="Arial" w:eastAsia="Arial" w:hAnsi="Arial"/>
          <w:b w:val="1"/>
          <w:color w:val="000000"/>
          <w:sz w:val="28"/>
          <w:szCs w:val="28"/>
          <w:u w:val="single"/>
        </w:rPr>
      </w:pPr>
      <w:r w:rsidDel="00000000" w:rsidR="00000000" w:rsidRPr="00000000">
        <w:rPr>
          <w:rtl w:val="0"/>
        </w:rPr>
      </w:r>
    </w:p>
    <w:p w:rsidR="00000000" w:rsidDel="00000000" w:rsidP="00000000" w:rsidRDefault="00000000" w:rsidRPr="00000000" w14:paraId="00000031">
      <w:pPr>
        <w:ind w:right="-170"/>
        <w:rPr>
          <w:rFonts w:ascii="Arial" w:cs="Arial" w:eastAsia="Arial" w:hAnsi="Arial"/>
          <w:b w:val="1"/>
          <w:color w:val="000000"/>
          <w:sz w:val="28"/>
          <w:szCs w:val="28"/>
          <w:u w:val="single"/>
        </w:rPr>
      </w:pPr>
      <w:r w:rsidDel="00000000" w:rsidR="00000000" w:rsidRPr="00000000">
        <w:rPr>
          <w:rtl w:val="0"/>
        </w:rPr>
      </w:r>
    </w:p>
    <w:p w:rsidR="00000000" w:rsidDel="00000000" w:rsidP="00000000" w:rsidRDefault="00000000" w:rsidRPr="00000000" w14:paraId="00000032">
      <w:pPr>
        <w:ind w:right="-170"/>
        <w:rPr>
          <w:rFonts w:ascii="Arial" w:cs="Arial" w:eastAsia="Arial" w:hAnsi="Arial"/>
          <w:b w:val="1"/>
          <w:color w:val="000000"/>
          <w:sz w:val="28"/>
          <w:szCs w:val="28"/>
          <w:u w:val="single"/>
        </w:rPr>
      </w:pPr>
      <w:r w:rsidDel="00000000" w:rsidR="00000000" w:rsidRPr="00000000">
        <w:rPr>
          <w:rFonts w:ascii="Arial" w:cs="Arial" w:eastAsia="Arial" w:hAnsi="Arial"/>
          <w:b w:val="1"/>
          <w:color w:val="000000"/>
          <w:sz w:val="28"/>
          <w:szCs w:val="28"/>
          <w:u w:val="single"/>
          <w:rtl w:val="0"/>
        </w:rPr>
        <w:t xml:space="preserve">Do Not Consume Water Notice: </w:t>
      </w:r>
    </w:p>
    <w:p w:rsidR="00000000" w:rsidDel="00000000" w:rsidP="00000000" w:rsidRDefault="00000000" w:rsidRPr="00000000" w14:paraId="00000033">
      <w:pPr>
        <w:ind w:left="720" w:right="-170" w:firstLine="0"/>
        <w:rPr>
          <w:rFonts w:ascii="Arial" w:cs="Arial" w:eastAsia="Arial" w:hAnsi="Arial"/>
          <w:i w:val="1"/>
          <w:color w:val="000000"/>
        </w:rPr>
      </w:pPr>
      <w:r w:rsidDel="00000000" w:rsidR="00000000" w:rsidRPr="00000000">
        <w:rPr>
          <w:rFonts w:ascii="Arial" w:cs="Arial" w:eastAsia="Arial" w:hAnsi="Arial"/>
          <w:i w:val="1"/>
          <w:color w:val="000000"/>
          <w:rtl w:val="0"/>
        </w:rPr>
        <w:t xml:space="preserve">Used in situations where a significant public health threat exists in relation to the water supply system and the threat cannot be adequately addressed through a Water Quality Advisory, a Boil Water Notice or a Do Not Use Water Notice.  The water is considered safe for bathing and flushing toilets, but not for consumption.</w:t>
      </w:r>
    </w:p>
    <w:p w:rsidR="00000000" w:rsidDel="00000000" w:rsidP="00000000" w:rsidRDefault="00000000" w:rsidRPr="00000000" w14:paraId="00000034">
      <w:pPr>
        <w:ind w:left="720" w:right="-170" w:firstLine="0"/>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35">
      <w:pPr>
        <w:ind w:left="720" w:right="-170" w:firstLine="0"/>
        <w:rPr>
          <w:rFonts w:ascii="Arial" w:cs="Arial" w:eastAsia="Arial" w:hAnsi="Arial"/>
          <w:i w:val="1"/>
          <w:color w:val="000000"/>
        </w:rPr>
      </w:pPr>
      <w:r w:rsidDel="00000000" w:rsidR="00000000" w:rsidRPr="00000000">
        <w:rPr>
          <w:rFonts w:ascii="Arial" w:cs="Arial" w:eastAsia="Arial" w:hAnsi="Arial"/>
          <w:i w:val="1"/>
          <w:color w:val="000000"/>
          <w:rtl w:val="0"/>
        </w:rPr>
        <w:t xml:space="preserve">The notice will state date effected, cause, contact information, and provide the following Health Risk to Users:</w:t>
      </w:r>
    </w:p>
    <w:p w:rsidR="00000000" w:rsidDel="00000000" w:rsidP="00000000" w:rsidRDefault="00000000" w:rsidRPr="00000000" w14:paraId="00000036">
      <w:pPr>
        <w:ind w:left="1440" w:right="-170"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“Due to recent events in the area and to avoid health risks, we are advising water users to use bottled water or an alternate source of water for drinking, making ice, washing dishes, brushing teeth and food preparation until further notice.  Boiling the water will not make it safe! It is okay to use this water for bathing and flushing toilets, but please conserve water as best as you can. </w:t>
      </w:r>
      <w:r w:rsidDel="00000000" w:rsidR="00000000" w:rsidRPr="00000000">
        <w:rPr>
          <w:rFonts w:ascii="Arial" w:cs="Arial" w:eastAsia="Arial" w:hAnsi="Arial"/>
          <w:b w:val="1"/>
          <w:i w:val="1"/>
          <w:color w:val="000000"/>
          <w:rtl w:val="0"/>
        </w:rPr>
        <w:t xml:space="preserve">Mandatory Conservation Notice</w:t>
      </w:r>
      <w:r w:rsidDel="00000000" w:rsidR="00000000" w:rsidRPr="00000000">
        <w:rPr>
          <w:rFonts w:ascii="Arial" w:cs="Arial" w:eastAsia="Arial" w:hAnsi="Arial"/>
          <w:b w:val="1"/>
          <w:color w:val="ff0000"/>
          <w:rtl w:val="0"/>
        </w:rPr>
        <w:t xml:space="preserve">.</w:t>
      </w:r>
    </w:p>
    <w:p w:rsidR="00000000" w:rsidDel="00000000" w:rsidP="00000000" w:rsidRDefault="00000000" w:rsidRPr="00000000" w14:paraId="00000037">
      <w:pPr>
        <w:ind w:left="1440" w:right="-170"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If alternate water sources are used, the water must be from Interior Health approved sources only.  The water in your hot water tank may also be unsafe.  Please consult a qualified plumber before draining your hot water tank.”</w:t>
      </w:r>
    </w:p>
    <w:p w:rsidR="00000000" w:rsidDel="00000000" w:rsidP="00000000" w:rsidRDefault="00000000" w:rsidRPr="00000000" w14:paraId="00000038">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9">
      <w:pPr>
        <w:ind w:left="720" w:right="-170" w:firstLine="0"/>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3A">
      <w:pPr>
        <w:ind w:left="720" w:right="-170" w:firstLine="0"/>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3B">
      <w:pPr>
        <w:ind w:left="720" w:right="-170" w:firstLine="0"/>
        <w:rPr>
          <w:rFonts w:ascii="Calibri" w:cs="Calibri" w:eastAsia="Calibri" w:hAnsi="Calibri"/>
          <w:b w:val="1"/>
          <w:color w:val="000000"/>
          <w:sz w:val="28"/>
          <w:szCs w:val="28"/>
          <w:u w:val="single"/>
        </w:rPr>
      </w:pPr>
      <w:r w:rsidDel="00000000" w:rsidR="00000000" w:rsidRPr="00000000">
        <w:rPr>
          <w:rtl w:val="0"/>
        </w:rPr>
      </w:r>
    </w:p>
    <w:p w:rsidR="00000000" w:rsidDel="00000000" w:rsidP="00000000" w:rsidRDefault="00000000" w:rsidRPr="00000000" w14:paraId="0000003C">
      <w:pPr>
        <w:ind w:right="-170"/>
        <w:rPr>
          <w:rFonts w:ascii="Arial" w:cs="Arial" w:eastAsia="Arial" w:hAnsi="Arial"/>
          <w:b w:val="1"/>
          <w:color w:val="000000"/>
          <w:sz w:val="28"/>
          <w:szCs w:val="28"/>
          <w:u w:val="single"/>
        </w:rPr>
      </w:pPr>
      <w:r w:rsidDel="00000000" w:rsidR="00000000" w:rsidRPr="00000000">
        <w:rPr>
          <w:rFonts w:ascii="Arial" w:cs="Arial" w:eastAsia="Arial" w:hAnsi="Arial"/>
          <w:b w:val="1"/>
          <w:color w:val="000000"/>
          <w:sz w:val="28"/>
          <w:szCs w:val="28"/>
          <w:u w:val="single"/>
          <w:rtl w:val="0"/>
        </w:rPr>
        <w:t xml:space="preserve">Do Not Use Water Notice:</w:t>
      </w:r>
    </w:p>
    <w:p w:rsidR="00000000" w:rsidDel="00000000" w:rsidP="00000000" w:rsidRDefault="00000000" w:rsidRPr="00000000" w14:paraId="0000003D">
      <w:pPr>
        <w:ind w:left="720" w:right="-170" w:firstLine="0"/>
        <w:rPr>
          <w:rFonts w:ascii="Arial" w:cs="Arial" w:eastAsia="Arial" w:hAnsi="Arial"/>
          <w:i w:val="1"/>
        </w:rPr>
      </w:pPr>
      <w:r w:rsidDel="00000000" w:rsidR="00000000" w:rsidRPr="00000000">
        <w:rPr>
          <w:rFonts w:ascii="Arial" w:cs="Arial" w:eastAsia="Arial" w:hAnsi="Arial"/>
          <w:i w:val="1"/>
          <w:color w:val="000000"/>
          <w:rtl w:val="0"/>
        </w:rPr>
        <w:t xml:space="preserve">Used when there is a significant public health threat in the water supply system that cannot be adequately addressed by a Water Quality Advisory or Boil Water Notice.</w:t>
      </w:r>
      <w:r w:rsidDel="00000000" w:rsidR="00000000" w:rsidRPr="00000000">
        <w:rPr>
          <w:rtl w:val="0"/>
        </w:rPr>
      </w:r>
    </w:p>
    <w:p w:rsidR="00000000" w:rsidDel="00000000" w:rsidP="00000000" w:rsidRDefault="00000000" w:rsidRPr="00000000" w14:paraId="0000003E">
      <w:pPr>
        <w:ind w:left="720" w:right="-170" w:firstLine="0"/>
        <w:rPr>
          <w:rFonts w:ascii="Arial" w:cs="Arial" w:eastAsia="Arial" w:hAnsi="Arial"/>
          <w:i w:val="1"/>
          <w:color w:val="000000"/>
        </w:rPr>
      </w:pPr>
      <w:r w:rsidDel="00000000" w:rsidR="00000000" w:rsidRPr="00000000">
        <w:rPr>
          <w:rFonts w:ascii="Arial" w:cs="Arial" w:eastAsia="Arial" w:hAnsi="Arial"/>
          <w:i w:val="1"/>
          <w:color w:val="000000"/>
          <w:rtl w:val="0"/>
        </w:rPr>
        <w:t xml:space="preserve">The notice will state date effected, cause, contact information, and provide the following Health Risk to Users:</w:t>
      </w:r>
    </w:p>
    <w:p w:rsidR="00000000" w:rsidDel="00000000" w:rsidP="00000000" w:rsidRDefault="00000000" w:rsidRPr="00000000" w14:paraId="0000003F">
      <w:pPr>
        <w:ind w:left="1440" w:right="-17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0">
      <w:pPr>
        <w:ind w:left="720" w:right="-170" w:firstLine="0"/>
        <w:rPr>
          <w:rFonts w:ascii="Arial" w:cs="Arial" w:eastAsia="Arial" w:hAnsi="Arial"/>
          <w:i w:val="1"/>
          <w:color w:val="000000"/>
        </w:rPr>
      </w:pPr>
      <w:r w:rsidDel="00000000" w:rsidR="00000000" w:rsidRPr="00000000">
        <w:rPr>
          <w:rFonts w:ascii="Arial" w:cs="Arial" w:eastAsia="Arial" w:hAnsi="Arial"/>
          <w:i w:val="1"/>
          <w:color w:val="000000"/>
          <w:rtl w:val="0"/>
        </w:rPr>
        <w:t xml:space="preserve">The notice will state date effected, cause, contact information, and provide the following Health Risk to Users:</w:t>
      </w:r>
    </w:p>
    <w:p w:rsidR="00000000" w:rsidDel="00000000" w:rsidP="00000000" w:rsidRDefault="00000000" w:rsidRPr="00000000" w14:paraId="00000041">
      <w:pPr>
        <w:ind w:left="1440" w:right="-170" w:firstLine="0"/>
        <w:rPr>
          <w:rFonts w:ascii="Arial" w:cs="Arial" w:eastAsia="Arial" w:hAnsi="Arial"/>
          <w:i w:val="1"/>
          <w:color w:val="000000"/>
        </w:rPr>
      </w:pPr>
      <w:r w:rsidDel="00000000" w:rsidR="00000000" w:rsidRPr="00000000">
        <w:rPr>
          <w:rFonts w:ascii="Arial" w:cs="Arial" w:eastAsia="Arial" w:hAnsi="Arial"/>
          <w:b w:val="1"/>
          <w:color w:val="ff0000"/>
          <w:rtl w:val="0"/>
        </w:rPr>
        <w:t xml:space="preserve">“All water users are advised to use bottled water or an alternate source of water that is Interior Health approved, for drinking, making ice, washing dishes, brushing teeth, bathing and food preparation until further notice. </w:t>
      </w:r>
      <w:r w:rsidDel="00000000" w:rsidR="00000000" w:rsidRPr="00000000">
        <w:rPr>
          <w:rFonts w:ascii="Arial" w:cs="Arial" w:eastAsia="Arial" w:hAnsi="Arial"/>
          <w:b w:val="1"/>
          <w:color w:val="ff0000"/>
          <w:u w:val="single"/>
          <w:rtl w:val="0"/>
        </w:rPr>
        <w:t xml:space="preserve">Boiling the water will not make it safe!!</w:t>
      </w:r>
      <w:r w:rsidDel="00000000" w:rsidR="00000000" w:rsidRPr="00000000">
        <w:rPr>
          <w:rFonts w:ascii="Arial" w:cs="Arial" w:eastAsia="Arial" w:hAnsi="Arial"/>
          <w:b w:val="1"/>
          <w:color w:val="ff0000"/>
          <w:rtl w:val="0"/>
        </w:rPr>
        <w:t xml:space="preserve"> The water in your hot water tank may also be unsafe. Please consult a qualified plumber before draining your hot water tank.”</w:t>
      </w:r>
      <w:r w:rsidDel="00000000" w:rsidR="00000000" w:rsidRPr="00000000">
        <w:rPr>
          <w:rtl w:val="0"/>
        </w:rPr>
      </w:r>
    </w:p>
    <w:p w:rsidR="00000000" w:rsidDel="00000000" w:rsidP="00000000" w:rsidRDefault="00000000" w:rsidRPr="00000000" w14:paraId="00000042">
      <w:pPr>
        <w:spacing w:after="240" w:before="600" w:lineRule="auto"/>
        <w:ind w:left="-720" w:firstLine="720"/>
        <w:jc w:val="left"/>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43">
      <w:pP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Calibri" w:cs="Calibri" w:eastAsia="Calibri" w:hAnsi="Calibri"/>
          <w:b w:val="1"/>
          <w:sz w:val="28"/>
          <w:szCs w:val="28"/>
          <w:u w:val="single"/>
          <w:rtl w:val="0"/>
        </w:rPr>
        <w:t xml:space="preserve">COMMUNICATION PLAN</w:t>
      </w: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of an Emergency, contact the Primary Operator.  The Primary Operator (Wayne Haukaas) is the first and main point of contact throughout the emergency situation.</w:t>
      </w:r>
    </w:p>
    <w:p w:rsidR="00000000" w:rsidDel="00000000" w:rsidP="00000000" w:rsidRDefault="00000000" w:rsidRPr="00000000" w14:paraId="00000046">
      <w:pPr>
        <w:spacing w:line="360" w:lineRule="auto"/>
        <w:rPr>
          <w:rFonts w:ascii="Calibri" w:cs="Calibri" w:eastAsia="Calibri" w:hAnsi="Calibri"/>
        </w:rPr>
      </w:pPr>
      <w:r w:rsidDel="00000000" w:rsidR="00000000" w:rsidRPr="00000000">
        <w:rPr>
          <w:rtl w:val="0"/>
        </w:rPr>
      </w:r>
    </w:p>
    <w:tbl>
      <w:tblPr>
        <w:tblStyle w:val="Table1"/>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91"/>
        <w:tblGridChange w:id="0">
          <w:tblGrid>
            <w:gridCol w:w="9791"/>
          </w:tblGrid>
        </w:tblGridChange>
      </w:tblGrid>
      <w:tr>
        <w:tc>
          <w:tcPr>
            <w:shd w:fill="c2d69b" w:val="clear"/>
          </w:tcPr>
          <w:p w:rsidR="00000000" w:rsidDel="00000000" w:rsidP="00000000" w:rsidRDefault="00000000" w:rsidRPr="00000000" w14:paraId="00000047">
            <w:pPr>
              <w:tabs>
                <w:tab w:val="center" w:pos="4787"/>
              </w:tabs>
              <w:rPr/>
            </w:pPr>
            <w:r w:rsidDel="00000000" w:rsidR="00000000" w:rsidRPr="00000000">
              <w:rPr>
                <w:rtl w:val="0"/>
              </w:rPr>
              <w:t xml:space="preserve">EMERGENCY CONTACT INFORMATION</w:t>
              <w:tab/>
            </w:r>
          </w:p>
        </w:tc>
      </w:tr>
    </w:tbl>
    <w:p w:rsidR="00000000" w:rsidDel="00000000" w:rsidP="00000000" w:rsidRDefault="00000000" w:rsidRPr="00000000" w14:paraId="00000048">
      <w:pPr>
        <w:spacing w:line="360" w:lineRule="auto"/>
        <w:rPr>
          <w:rFonts w:ascii="Calibri" w:cs="Calibri" w:eastAsia="Calibri" w:hAnsi="Calibri"/>
        </w:rPr>
      </w:pPr>
      <w:r w:rsidDel="00000000" w:rsidR="00000000" w:rsidRPr="00000000">
        <w:rPr>
          <w:rtl w:val="0"/>
        </w:rPr>
      </w:r>
    </w:p>
    <w:tbl>
      <w:tblPr>
        <w:tblStyle w:val="Table2"/>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8"/>
        <w:gridCol w:w="1890"/>
        <w:gridCol w:w="3699"/>
        <w:tblGridChange w:id="0">
          <w:tblGrid>
            <w:gridCol w:w="4158"/>
            <w:gridCol w:w="1890"/>
            <w:gridCol w:w="3699"/>
          </w:tblGrid>
        </w:tblGridChange>
      </w:tblGrid>
      <w:tr>
        <w:tc>
          <w:tcPr/>
          <w:p w:rsidR="00000000" w:rsidDel="00000000" w:rsidP="00000000" w:rsidRDefault="00000000" w:rsidRPr="00000000" w14:paraId="00000049">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NAME</w:t>
            </w:r>
          </w:p>
        </w:tc>
        <w:tc>
          <w:tcPr/>
          <w:p w:rsidR="00000000" w:rsidDel="00000000" w:rsidP="00000000" w:rsidRDefault="00000000" w:rsidRPr="00000000" w14:paraId="0000004A">
            <w:pPr>
              <w:spacing w:line="360" w:lineRule="auto"/>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PHONE NUMBER</w:t>
            </w:r>
          </w:p>
        </w:tc>
        <w:tc>
          <w:tcPr/>
          <w:p w:rsidR="00000000" w:rsidDel="00000000" w:rsidP="00000000" w:rsidRDefault="00000000" w:rsidRPr="00000000" w14:paraId="0000004B">
            <w:pPr>
              <w:spacing w:line="36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EMAIL ADDRESS</w:t>
            </w:r>
          </w:p>
        </w:tc>
      </w:tr>
      <w:tr>
        <w:tc>
          <w:tcPr>
            <w:shd w:fill="c2d69b" w:val="clear"/>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BOURKE CREEK PERSONNEL</w:t>
            </w:r>
          </w:p>
        </w:tc>
        <w:tc>
          <w:tcPr>
            <w:shd w:fill="c2d69b" w:val="clear"/>
          </w:tcPr>
          <w:p w:rsidR="00000000" w:rsidDel="00000000" w:rsidP="00000000" w:rsidRDefault="00000000" w:rsidRPr="00000000" w14:paraId="0000004D">
            <w:pPr>
              <w:rPr>
                <w:rFonts w:ascii="Calibri" w:cs="Calibri" w:eastAsia="Calibri" w:hAnsi="Calibri"/>
              </w:rPr>
            </w:pPr>
            <w:r w:rsidDel="00000000" w:rsidR="00000000" w:rsidRPr="00000000">
              <w:rPr>
                <w:rtl w:val="0"/>
              </w:rPr>
            </w:r>
          </w:p>
        </w:tc>
        <w:tc>
          <w:tcPr>
            <w:shd w:fill="c2d69b" w:val="clear"/>
          </w:tcPr>
          <w:p w:rsidR="00000000" w:rsidDel="00000000" w:rsidP="00000000" w:rsidRDefault="00000000" w:rsidRPr="00000000" w14:paraId="0000004E">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MAINTENANCE OPERATOR</w:t>
            </w:r>
          </w:p>
          <w:p w:rsidR="00000000" w:rsidDel="00000000" w:rsidP="00000000" w:rsidRDefault="00000000" w:rsidRPr="00000000" w14:paraId="00000050">
            <w:pPr>
              <w:jc w:val="right"/>
              <w:rPr>
                <w:rFonts w:ascii="Calibri" w:cs="Calibri" w:eastAsia="Calibri" w:hAnsi="Calibri"/>
              </w:rPr>
            </w:pPr>
            <w:r w:rsidDel="00000000" w:rsidR="00000000" w:rsidRPr="00000000">
              <w:rPr>
                <w:rFonts w:ascii="Calibri" w:cs="Calibri" w:eastAsia="Calibri" w:hAnsi="Calibri"/>
                <w:rtl w:val="0"/>
              </w:rPr>
              <w:t xml:space="preserve">Wayne Haukaas</w:t>
            </w:r>
          </w:p>
        </w:tc>
        <w:tc>
          <w:tcPr/>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250-825-0045</w:t>
            </w:r>
          </w:p>
        </w:tc>
        <w:tc>
          <w:tcPr/>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hyperlink r:id="rId7">
              <w:r w:rsidDel="00000000" w:rsidR="00000000" w:rsidRPr="00000000">
                <w:rPr>
                  <w:rFonts w:ascii="Calibri" w:cs="Calibri" w:eastAsia="Calibri" w:hAnsi="Calibri"/>
                  <w:color w:val="0000ff"/>
                  <w:u w:val="single"/>
                  <w:rtl w:val="0"/>
                </w:rPr>
                <w:t xml:space="preserve">wnhaukaas@shaw.ca</w:t>
              </w:r>
            </w:hyperlink>
            <w:r w:rsidDel="00000000" w:rsidR="00000000" w:rsidRPr="00000000">
              <w:rPr>
                <w:rtl w:val="0"/>
              </w:rPr>
            </w:r>
          </w:p>
        </w:tc>
      </w:tr>
      <w:tr>
        <w:tc>
          <w:tcPr/>
          <w:p w:rsidR="00000000" w:rsidDel="00000000" w:rsidP="00000000" w:rsidRDefault="00000000" w:rsidRPr="00000000" w14:paraId="00000055">
            <w:pPr>
              <w:rPr>
                <w:rFonts w:ascii="Calibri" w:cs="Calibri" w:eastAsia="Calibri" w:hAnsi="Calibri"/>
                <w:sz w:val="20"/>
                <w:szCs w:val="2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TRUSTEE</w:t>
            </w:r>
          </w:p>
          <w:p w:rsidR="00000000" w:rsidDel="00000000" w:rsidP="00000000" w:rsidRDefault="00000000" w:rsidRPr="00000000" w14:paraId="00000056">
            <w:pPr>
              <w:jc w:val="right"/>
              <w:rPr>
                <w:rFonts w:ascii="Calibri" w:cs="Calibri" w:eastAsia="Calibri" w:hAnsi="Calibri"/>
              </w:rPr>
            </w:pPr>
            <w:r w:rsidDel="00000000" w:rsidR="00000000" w:rsidRPr="00000000">
              <w:rPr>
                <w:rFonts w:ascii="Calibri" w:cs="Calibri" w:eastAsia="Calibri" w:hAnsi="Calibri"/>
                <w:rtl w:val="0"/>
              </w:rPr>
              <w:t xml:space="preserve">Rick Haukaas</w:t>
            </w:r>
          </w:p>
        </w:tc>
        <w:tc>
          <w:tcPr/>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250-825-9656</w:t>
            </w:r>
          </w:p>
        </w:tc>
        <w:tc>
          <w:tcPr/>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hyperlink r:id="rId8">
              <w:r w:rsidDel="00000000" w:rsidR="00000000" w:rsidRPr="00000000">
                <w:rPr>
                  <w:rFonts w:ascii="Calibri" w:cs="Calibri" w:eastAsia="Calibri" w:hAnsi="Calibri"/>
                  <w:color w:val="0000ff"/>
                  <w:u w:val="single"/>
                  <w:rtl w:val="0"/>
                </w:rPr>
                <w:t xml:space="preserve">leetlericky@msn.com</w:t>
              </w:r>
            </w:hyperlink>
            <w:r w:rsidDel="00000000" w:rsidR="00000000" w:rsidRPr="00000000">
              <w:rPr>
                <w:rtl w:val="0"/>
              </w:rPr>
            </w:r>
          </w:p>
        </w:tc>
      </w:tr>
      <w:tr>
        <w:tc>
          <w:tcPr/>
          <w:p w:rsidR="00000000" w:rsidDel="00000000" w:rsidP="00000000" w:rsidRDefault="00000000" w:rsidRPr="00000000" w14:paraId="0000005B">
            <w:pPr>
              <w:rPr>
                <w:rFonts w:ascii="Calibri" w:cs="Calibri" w:eastAsia="Calibri" w:hAnsi="Calibri"/>
                <w:sz w:val="20"/>
                <w:szCs w:val="2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TRUSTEE</w:t>
            </w:r>
          </w:p>
          <w:p w:rsidR="00000000" w:rsidDel="00000000" w:rsidP="00000000" w:rsidRDefault="00000000" w:rsidRPr="00000000" w14:paraId="0000005C">
            <w:pPr>
              <w:jc w:val="right"/>
              <w:rPr>
                <w:rFonts w:ascii="Calibri" w:cs="Calibri" w:eastAsia="Calibri" w:hAnsi="Calibri"/>
              </w:rPr>
            </w:pPr>
            <w:r w:rsidDel="00000000" w:rsidR="00000000" w:rsidRPr="00000000">
              <w:rPr>
                <w:rFonts w:ascii="Calibri" w:cs="Calibri" w:eastAsia="Calibri" w:hAnsi="Calibri"/>
                <w:rtl w:val="0"/>
              </w:rPr>
              <w:t xml:space="preserve">Michael Heddon</w:t>
            </w:r>
          </w:p>
        </w:tc>
        <w:tc>
          <w:tcPr/>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306-371-4485</w:t>
            </w:r>
          </w:p>
        </w:tc>
        <w:tc>
          <w:tcPr/>
          <w:p w:rsidR="00000000" w:rsidDel="00000000" w:rsidP="00000000" w:rsidRDefault="00000000" w:rsidRPr="00000000" w14:paraId="0000005F">
            <w:pPr>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mheddon@gmail.com</w:t>
              </w:r>
            </w:hyperlink>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61">
            <w:pPr>
              <w:rPr>
                <w:rFonts w:ascii="Calibri" w:cs="Calibri" w:eastAsia="Calibri" w:hAnsi="Calibri"/>
                <w:sz w:val="20"/>
                <w:szCs w:val="2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CHAIRPERSON</w:t>
            </w:r>
          </w:p>
          <w:p w:rsidR="00000000" w:rsidDel="00000000" w:rsidP="00000000" w:rsidRDefault="00000000" w:rsidRPr="00000000" w14:paraId="00000062">
            <w:pPr>
              <w:jc w:val="right"/>
              <w:rPr>
                <w:rFonts w:ascii="Calibri" w:cs="Calibri" w:eastAsia="Calibri" w:hAnsi="Calibri"/>
              </w:rPr>
            </w:pPr>
            <w:r w:rsidDel="00000000" w:rsidR="00000000" w:rsidRPr="00000000">
              <w:rPr>
                <w:rFonts w:ascii="Calibri" w:cs="Calibri" w:eastAsia="Calibri" w:hAnsi="Calibri"/>
                <w:rtl w:val="0"/>
              </w:rPr>
              <w:t xml:space="preserve">Adam Mandseth </w:t>
            </w:r>
          </w:p>
        </w:tc>
        <w:tc>
          <w:tcPr/>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250-505-3678</w:t>
            </w:r>
          </w:p>
        </w:tc>
        <w:tc>
          <w:tcPr/>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hyperlink r:id="rId10">
              <w:r w:rsidDel="00000000" w:rsidR="00000000" w:rsidRPr="00000000">
                <w:rPr>
                  <w:rFonts w:ascii="Calibri" w:cs="Calibri" w:eastAsia="Calibri" w:hAnsi="Calibri"/>
                  <w:color w:val="0000ff"/>
                  <w:u w:val="single"/>
                  <w:rtl w:val="0"/>
                </w:rPr>
                <w:t xml:space="preserve">adammandseth@gmail.com</w:t>
              </w:r>
            </w:hyperlink>
            <w:r w:rsidDel="00000000" w:rsidR="00000000" w:rsidRPr="00000000">
              <w:rPr>
                <w:rtl w:val="0"/>
              </w:rPr>
            </w:r>
          </w:p>
        </w:tc>
      </w:tr>
      <w:tr>
        <w:tc>
          <w:tcPr/>
          <w:p w:rsidR="00000000" w:rsidDel="00000000" w:rsidP="00000000" w:rsidRDefault="00000000" w:rsidRPr="00000000" w14:paraId="00000067">
            <w:pPr>
              <w:rPr>
                <w:rFonts w:ascii="Calibri" w:cs="Calibri" w:eastAsia="Calibri" w:hAnsi="Calibri"/>
                <w:sz w:val="20"/>
                <w:szCs w:val="2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SECRETARY/TREASURER</w:t>
            </w:r>
          </w:p>
          <w:p w:rsidR="00000000" w:rsidDel="00000000" w:rsidP="00000000" w:rsidRDefault="00000000" w:rsidRPr="00000000" w14:paraId="00000068">
            <w:pPr>
              <w:jc w:val="right"/>
              <w:rPr>
                <w:rFonts w:ascii="Calibri" w:cs="Calibri" w:eastAsia="Calibri" w:hAnsi="Calibri"/>
              </w:rPr>
            </w:pPr>
            <w:r w:rsidDel="00000000" w:rsidR="00000000" w:rsidRPr="00000000">
              <w:rPr>
                <w:rFonts w:ascii="Calibri" w:cs="Calibri" w:eastAsia="Calibri" w:hAnsi="Calibri"/>
                <w:rtl w:val="0"/>
              </w:rPr>
              <w:t xml:space="preserve">Carmen Davis</w:t>
            </w:r>
          </w:p>
        </w:tc>
        <w:tc>
          <w:tcPr/>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250-825-4534</w:t>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250-512-1450</w:t>
            </w:r>
          </w:p>
        </w:tc>
        <w:tc>
          <w:tcPr/>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hyperlink r:id="rId11">
              <w:r w:rsidDel="00000000" w:rsidR="00000000" w:rsidRPr="00000000">
                <w:rPr>
                  <w:rFonts w:ascii="Calibri" w:cs="Calibri" w:eastAsia="Calibri" w:hAnsi="Calibri"/>
                  <w:color w:val="0000ff"/>
                  <w:u w:val="single"/>
                  <w:rtl w:val="0"/>
                </w:rPr>
                <w:t xml:space="preserve">carmendavis56@gmail.com</w:t>
              </w:r>
            </w:hyperlink>
            <w:r w:rsidDel="00000000" w:rsidR="00000000" w:rsidRPr="00000000">
              <w:rPr>
                <w:rtl w:val="0"/>
              </w:rPr>
            </w:r>
          </w:p>
        </w:tc>
      </w:tr>
      <w:tr>
        <w:tc>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BCID USER NOTIFICATION</w:t>
            </w:r>
          </w:p>
          <w:p w:rsidR="00000000" w:rsidDel="00000000" w:rsidP="00000000" w:rsidRDefault="00000000" w:rsidRPr="00000000" w14:paraId="0000006F">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Call Out: Nancy Haukaas</w:t>
            </w:r>
          </w:p>
          <w:p w:rsidR="00000000" w:rsidDel="00000000" w:rsidP="00000000" w:rsidRDefault="00000000" w:rsidRPr="00000000" w14:paraId="00000070">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and Door to Door: Carmen Davis</w:t>
            </w:r>
          </w:p>
          <w:p w:rsidR="00000000" w:rsidDel="00000000" w:rsidP="00000000" w:rsidRDefault="00000000" w:rsidRPr="00000000" w14:paraId="00000071">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Post Notices/Sandwich Board</w:t>
            </w:r>
          </w:p>
          <w:p w:rsidR="00000000" w:rsidDel="00000000" w:rsidP="00000000" w:rsidRDefault="00000000" w:rsidRPr="00000000" w14:paraId="00000072">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Alerts and email notifications @</w:t>
            </w:r>
          </w:p>
          <w:p w:rsidR="00000000" w:rsidDel="00000000" w:rsidP="00000000" w:rsidRDefault="00000000" w:rsidRPr="00000000" w14:paraId="00000073">
            <w:pPr>
              <w:jc w:val="right"/>
              <w:rPr>
                <w:rFonts w:ascii="Calibri" w:cs="Calibri" w:eastAsia="Calibri" w:hAnsi="Calibri"/>
                <w:sz w:val="20"/>
                <w:szCs w:val="20"/>
              </w:rPr>
            </w:pPr>
            <w:hyperlink r:id="rId12">
              <w:r w:rsidDel="00000000" w:rsidR="00000000" w:rsidRPr="00000000">
                <w:rPr>
                  <w:rFonts w:ascii="Calibri" w:cs="Calibri" w:eastAsia="Calibri" w:hAnsi="Calibri"/>
                  <w:color w:val="1155cc"/>
                  <w:sz w:val="20"/>
                  <w:szCs w:val="20"/>
                  <w:u w:val="single"/>
                  <w:rtl w:val="0"/>
                </w:rPr>
                <w:t xml:space="preserve">bourkecreek.my ruralwater.com</w:t>
              </w:r>
            </w:hyperlink>
            <w:r w:rsidDel="00000000" w:rsidR="00000000" w:rsidRPr="00000000">
              <w:rPr>
                <w:rtl w:val="0"/>
              </w:rPr>
            </w:r>
          </w:p>
          <w:p w:rsidR="00000000" w:rsidDel="00000000" w:rsidP="00000000" w:rsidRDefault="00000000" w:rsidRPr="00000000" w14:paraId="00000074">
            <w:pPr>
              <w:jc w:val="left"/>
              <w:rPr>
                <w:rFonts w:ascii="Calibri" w:cs="Calibri" w:eastAsia="Calibri" w:hAnsi="Calibri"/>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250-825-0045</w:t>
            </w:r>
          </w:p>
          <w:p w:rsidR="00000000" w:rsidDel="00000000" w:rsidP="00000000" w:rsidRDefault="00000000" w:rsidRPr="00000000" w14:paraId="000000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250-825-4534</w:t>
            </w:r>
          </w:p>
          <w:p w:rsidR="00000000" w:rsidDel="00000000" w:rsidP="00000000" w:rsidRDefault="00000000" w:rsidRPr="00000000" w14:paraId="000000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trustees</w:t>
            </w:r>
          </w:p>
        </w:tc>
        <w:tc>
          <w:tcPr/>
          <w:p w:rsidR="00000000" w:rsidDel="00000000" w:rsidP="00000000" w:rsidRDefault="00000000" w:rsidRPr="00000000" w14:paraId="00000079">
            <w:pPr>
              <w:rPr>
                <w:rFonts w:ascii="Calibri" w:cs="Calibri" w:eastAsia="Calibri" w:hAnsi="Calibri"/>
              </w:rPr>
            </w:pPr>
            <w:r w:rsidDel="00000000" w:rsidR="00000000" w:rsidRPr="00000000">
              <w:rPr>
                <w:rtl w:val="0"/>
              </w:rPr>
            </w:r>
          </w:p>
        </w:tc>
      </w:tr>
      <w:tr>
        <w:tc>
          <w:tcPr>
            <w:shd w:fill="c2d69b" w:val="clear"/>
          </w:tcPr>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HEALTH AUTHORITY CONTACTS </w:t>
            </w:r>
            <w:r w:rsidDel="00000000" w:rsidR="00000000" w:rsidRPr="00000000">
              <w:rPr>
                <w:rFonts w:ascii="Calibri" w:cs="Calibri" w:eastAsia="Calibri" w:hAnsi="Calibri"/>
                <w:b w:val="1"/>
                <w:rtl w:val="0"/>
              </w:rPr>
              <w:t xml:space="preserve">(IHA)</w:t>
            </w:r>
            <w:r w:rsidDel="00000000" w:rsidR="00000000" w:rsidRPr="00000000">
              <w:rPr>
                <w:rtl w:val="0"/>
              </w:rPr>
            </w:r>
          </w:p>
        </w:tc>
        <w:tc>
          <w:tcPr>
            <w:shd w:fill="c2d69b" w:val="clear"/>
          </w:tcPr>
          <w:p w:rsidR="00000000" w:rsidDel="00000000" w:rsidP="00000000" w:rsidRDefault="00000000" w:rsidRPr="00000000" w14:paraId="0000007B">
            <w:pPr>
              <w:rPr>
                <w:rFonts w:ascii="Calibri" w:cs="Calibri" w:eastAsia="Calibri" w:hAnsi="Calibri"/>
              </w:rPr>
            </w:pPr>
            <w:r w:rsidDel="00000000" w:rsidR="00000000" w:rsidRPr="00000000">
              <w:rPr>
                <w:rtl w:val="0"/>
              </w:rPr>
            </w:r>
          </w:p>
        </w:tc>
        <w:tc>
          <w:tcPr>
            <w:shd w:fill="c2d69b" w:val="clear"/>
          </w:tcPr>
          <w:p w:rsidR="00000000" w:rsidDel="00000000" w:rsidP="00000000" w:rsidRDefault="00000000" w:rsidRPr="00000000" w14:paraId="0000007C">
            <w:pPr>
              <w:rPr>
                <w:rFonts w:ascii="Calibri" w:cs="Calibri" w:eastAsia="Calibri" w:hAnsi="Calibri"/>
              </w:rPr>
            </w:pPr>
            <w:r w:rsidDel="00000000" w:rsidR="00000000" w:rsidRPr="00000000">
              <w:rPr>
                <w:rtl w:val="0"/>
              </w:rPr>
            </w:r>
          </w:p>
        </w:tc>
      </w:tr>
      <w:tr>
        <w:tc>
          <w:tcPr>
            <w:shd w:fill="auto" w:val="clear"/>
          </w:tcPr>
          <w:p w:rsidR="00000000" w:rsidDel="00000000" w:rsidP="00000000" w:rsidRDefault="00000000" w:rsidRPr="00000000" w14:paraId="0000007D">
            <w:pPr>
              <w:rPr>
                <w:rFonts w:ascii="Calibri" w:cs="Calibri" w:eastAsia="Calibri" w:hAnsi="Calibri"/>
                <w:sz w:val="20"/>
                <w:szCs w:val="2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ENVIRONMENTAL HEALTH OFFICER</w:t>
            </w:r>
          </w:p>
          <w:p w:rsidR="00000000" w:rsidDel="00000000" w:rsidP="00000000" w:rsidRDefault="00000000" w:rsidRPr="00000000" w14:paraId="0000007E">
            <w:pPr>
              <w:jc w:val="right"/>
              <w:rPr>
                <w:rFonts w:ascii="Calibri" w:cs="Calibri" w:eastAsia="Calibri" w:hAnsi="Calibri"/>
              </w:rPr>
            </w:pPr>
            <w:r w:rsidDel="00000000" w:rsidR="00000000" w:rsidRPr="00000000">
              <w:rPr>
                <w:rFonts w:ascii="Calibri" w:cs="Calibri" w:eastAsia="Calibri" w:hAnsi="Calibri"/>
                <w:rtl w:val="0"/>
              </w:rPr>
              <w:t xml:space="preserve">Renee Ansel</w:t>
            </w:r>
          </w:p>
        </w:tc>
        <w:tc>
          <w:tcPr>
            <w:shd w:fill="auto" w:val="clear"/>
          </w:tcPr>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250-365-4312</w:t>
            </w:r>
          </w:p>
          <w:p w:rsidR="00000000" w:rsidDel="00000000" w:rsidP="00000000" w:rsidRDefault="00000000" w:rsidRPr="00000000" w14:paraId="00000081">
            <w:pPr>
              <w:rPr>
                <w:rFonts w:ascii="Calibri" w:cs="Calibri" w:eastAsia="Calibri" w:hAnsi="Calibri"/>
                <w:color w:val="ff0000"/>
              </w:rPr>
            </w:pPr>
            <w:r w:rsidDel="00000000" w:rsidR="00000000" w:rsidRPr="00000000">
              <w:rPr>
                <w:rFonts w:ascii="Calibri" w:cs="Calibri" w:eastAsia="Calibri" w:hAnsi="Calibri"/>
                <w:color w:val="ff0000"/>
                <w:rtl w:val="0"/>
              </w:rPr>
              <w:t xml:space="preserve">Cell: </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color w:val="ff0000"/>
                <w:rtl w:val="0"/>
              </w:rPr>
              <w:t xml:space="preserve">250-505-8236</w:t>
            </w:r>
            <w:r w:rsidDel="00000000" w:rsidR="00000000" w:rsidRPr="00000000">
              <w:rPr>
                <w:rtl w:val="0"/>
              </w:rPr>
            </w:r>
          </w:p>
        </w:tc>
        <w:tc>
          <w:tcPr>
            <w:shd w:fill="auto" w:val="clear"/>
          </w:tcPr>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rPr>
                <w:rFonts w:ascii="Calibri" w:cs="Calibri" w:eastAsia="Calibri" w:hAnsi="Calibri"/>
              </w:rPr>
            </w:pPr>
            <w:hyperlink r:id="rId13">
              <w:r w:rsidDel="00000000" w:rsidR="00000000" w:rsidRPr="00000000">
                <w:rPr>
                  <w:rFonts w:ascii="Calibri" w:cs="Calibri" w:eastAsia="Calibri" w:hAnsi="Calibri"/>
                  <w:color w:val="0000ff"/>
                  <w:u w:val="single"/>
                  <w:rtl w:val="0"/>
                </w:rPr>
                <w:t xml:space="preserve">Renee.Ansel@interiorhealth.ca</w:t>
              </w:r>
            </w:hyperlink>
            <w:r w:rsidDel="00000000" w:rsidR="00000000" w:rsidRPr="00000000">
              <w:rPr>
                <w:rtl w:val="0"/>
              </w:rPr>
            </w:r>
          </w:p>
        </w:tc>
      </w:tr>
      <w:tr>
        <w:tc>
          <w:tcPr/>
          <w:p w:rsidR="00000000" w:rsidDel="00000000" w:rsidP="00000000" w:rsidRDefault="00000000" w:rsidRPr="00000000" w14:paraId="000000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HEALTH PROTECTION MANAGER  ON CALL</w:t>
            </w:r>
          </w:p>
        </w:tc>
        <w:tc>
          <w:tcPr/>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1-855-851-4184</w:t>
            </w:r>
          </w:p>
        </w:tc>
        <w:tc>
          <w:tcPr/>
          <w:p w:rsidR="00000000" w:rsidDel="00000000" w:rsidP="00000000" w:rsidRDefault="00000000" w:rsidRPr="00000000" w14:paraId="00000087">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MEDICAL HEALTH OFFICER </w:t>
            </w:r>
            <w:r w:rsidDel="00000000" w:rsidR="00000000" w:rsidRPr="00000000">
              <w:rPr>
                <w:rFonts w:ascii="Calibri" w:cs="Calibri" w:eastAsia="Calibri" w:hAnsi="Calibri"/>
                <w:i w:val="1"/>
                <w:sz w:val="20"/>
                <w:szCs w:val="20"/>
                <w:rtl w:val="0"/>
              </w:rPr>
              <w:t xml:space="preserve">(after hours and emergency)</w:t>
            </w:r>
            <w:r w:rsidDel="00000000" w:rsidR="00000000" w:rsidRPr="00000000">
              <w:rPr>
                <w:rtl w:val="0"/>
              </w:rPr>
            </w:r>
          </w:p>
        </w:tc>
        <w:tc>
          <w:tcPr/>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1-866-457-5648</w:t>
            </w:r>
          </w:p>
        </w:tc>
        <w:tc>
          <w:tcPr/>
          <w:p w:rsidR="00000000" w:rsidDel="00000000" w:rsidP="00000000" w:rsidRDefault="00000000" w:rsidRPr="00000000" w14:paraId="0000008A">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PUBLIC HEALTH ENGINEER</w:t>
            </w:r>
          </w:p>
        </w:tc>
        <w:tc>
          <w:tcPr/>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1-855-743-3550</w:t>
            </w:r>
          </w:p>
        </w:tc>
        <w:tc>
          <w:tcPr/>
          <w:p w:rsidR="00000000" w:rsidDel="00000000" w:rsidP="00000000" w:rsidRDefault="00000000" w:rsidRPr="00000000" w14:paraId="0000008D">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TEAM LEADER, SMALL WATER SYSTEMS</w:t>
            </w:r>
          </w:p>
        </w:tc>
        <w:tc>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250-492-4000</w:t>
            </w:r>
          </w:p>
        </w:tc>
        <w:tc>
          <w:tcPr/>
          <w:p w:rsidR="00000000" w:rsidDel="00000000" w:rsidP="00000000" w:rsidRDefault="00000000" w:rsidRPr="00000000" w14:paraId="00000090">
            <w:pPr>
              <w:rPr>
                <w:rFonts w:ascii="Calibri" w:cs="Calibri" w:eastAsia="Calibri" w:hAnsi="Calibri"/>
              </w:rPr>
            </w:pPr>
            <w:r w:rsidDel="00000000" w:rsidR="00000000" w:rsidRPr="00000000">
              <w:rPr>
                <w:rtl w:val="0"/>
              </w:rPr>
            </w:r>
          </w:p>
        </w:tc>
      </w:tr>
      <w:tr>
        <w:tc>
          <w:tcPr>
            <w:shd w:fill="c2d69b" w:val="clear"/>
          </w:tcPr>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GOVERNMENT CONTACTS</w:t>
            </w:r>
          </w:p>
        </w:tc>
        <w:tc>
          <w:tcPr>
            <w:shd w:fill="c2d69b" w:val="clear"/>
          </w:tcPr>
          <w:p w:rsidR="00000000" w:rsidDel="00000000" w:rsidP="00000000" w:rsidRDefault="00000000" w:rsidRPr="00000000" w14:paraId="00000092">
            <w:pPr>
              <w:rPr>
                <w:rFonts w:ascii="Calibri" w:cs="Calibri" w:eastAsia="Calibri" w:hAnsi="Calibri"/>
              </w:rPr>
            </w:pPr>
            <w:r w:rsidDel="00000000" w:rsidR="00000000" w:rsidRPr="00000000">
              <w:rPr>
                <w:rtl w:val="0"/>
              </w:rPr>
            </w:r>
          </w:p>
        </w:tc>
        <w:tc>
          <w:tcPr>
            <w:shd w:fill="c2d69b" w:val="clear"/>
          </w:tcPr>
          <w:p w:rsidR="00000000" w:rsidDel="00000000" w:rsidP="00000000" w:rsidRDefault="00000000" w:rsidRPr="00000000" w14:paraId="00000093">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EMERGENCY PREPAREDNESS</w:t>
            </w:r>
          </w:p>
        </w:tc>
        <w:tc>
          <w:tcPr/>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1-800-663-3456</w:t>
            </w:r>
          </w:p>
        </w:tc>
        <w:tc>
          <w:tcPr/>
          <w:p w:rsidR="00000000" w:rsidDel="00000000" w:rsidP="00000000" w:rsidRDefault="00000000" w:rsidRPr="00000000" w14:paraId="00000096">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MINISTRY OF ENVIRONMENT (Nelson)</w:t>
            </w:r>
          </w:p>
        </w:tc>
        <w:tc>
          <w:tcPr/>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250-354-6333</w:t>
            </w:r>
          </w:p>
        </w:tc>
        <w:tc>
          <w:tcPr/>
          <w:p w:rsidR="00000000" w:rsidDel="00000000" w:rsidP="00000000" w:rsidRDefault="00000000" w:rsidRPr="00000000" w14:paraId="0000009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MINISTRY OF TRANSPORTATION (Nelson)</w:t>
            </w:r>
          </w:p>
        </w:tc>
        <w:tc>
          <w:tcPr/>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250-354-6400</w:t>
            </w:r>
          </w:p>
        </w:tc>
        <w:tc>
          <w:tcPr/>
          <w:p w:rsidR="00000000" w:rsidDel="00000000" w:rsidP="00000000" w:rsidRDefault="00000000" w:rsidRPr="00000000" w14:paraId="0000009C">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ROAD MAINTENANCE CONTRACTOR</w:t>
            </w:r>
          </w:p>
        </w:tc>
        <w:tc>
          <w:tcPr/>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1-888-352-0356</w:t>
            </w:r>
          </w:p>
        </w:tc>
        <w:tc>
          <w:tcPr/>
          <w:p w:rsidR="00000000" w:rsidDel="00000000" w:rsidP="00000000" w:rsidRDefault="00000000" w:rsidRPr="00000000" w14:paraId="0000009F">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FISHERIES AND OCEANS</w:t>
            </w:r>
          </w:p>
        </w:tc>
        <w:tc>
          <w:tcPr/>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1-604-666-3500</w:t>
            </w:r>
          </w:p>
        </w:tc>
        <w:tc>
          <w:tcPr/>
          <w:p w:rsidR="00000000" w:rsidDel="00000000" w:rsidP="00000000" w:rsidRDefault="00000000" w:rsidRPr="00000000" w14:paraId="000000A2">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FORESTRY – FIRE REPORTING</w:t>
            </w:r>
          </w:p>
        </w:tc>
        <w:tc>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1-800-663-5555</w:t>
            </w:r>
          </w:p>
        </w:tc>
        <w:tc>
          <w:tcPr/>
          <w:p w:rsidR="00000000" w:rsidDel="00000000" w:rsidP="00000000" w:rsidRDefault="00000000" w:rsidRPr="00000000" w14:paraId="000000A5">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INQUIRY BC</w:t>
            </w:r>
          </w:p>
        </w:tc>
        <w:tc>
          <w:tcPr/>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1-800-663-7867</w:t>
            </w:r>
          </w:p>
        </w:tc>
        <w:tc>
          <w:tcPr/>
          <w:p w:rsidR="00000000" w:rsidDel="00000000" w:rsidP="00000000" w:rsidRDefault="00000000" w:rsidRPr="00000000" w14:paraId="000000A8">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A9">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NAME</w:t>
            </w:r>
          </w:p>
        </w:tc>
        <w:tc>
          <w:tcPr/>
          <w:p w:rsidR="00000000" w:rsidDel="00000000" w:rsidP="00000000" w:rsidRDefault="00000000" w:rsidRPr="00000000" w14:paraId="000000AA">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PHONE NUMBER</w:t>
            </w:r>
          </w:p>
        </w:tc>
        <w:tc>
          <w:tcPr/>
          <w:p w:rsidR="00000000" w:rsidDel="00000000" w:rsidP="00000000" w:rsidRDefault="00000000" w:rsidRPr="00000000" w14:paraId="000000AB">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EMAIL ADDRESS</w:t>
            </w:r>
          </w:p>
        </w:tc>
      </w:tr>
      <w:tr>
        <w:tc>
          <w:tcPr/>
          <w:p w:rsidR="00000000" w:rsidDel="00000000" w:rsidP="00000000" w:rsidRDefault="00000000" w:rsidRPr="00000000" w14:paraId="000000AC">
            <w:pPr>
              <w:rPr>
                <w:rFonts w:ascii="Calibri" w:cs="Calibri" w:eastAsia="Calibri" w:hAnsi="Calibri"/>
                <w:b w:val="1"/>
                <w:u w:val="single"/>
              </w:rPr>
            </w:pPr>
            <w:r w:rsidDel="00000000" w:rsidR="00000000" w:rsidRPr="00000000">
              <w:rPr>
                <w:rtl w:val="0"/>
              </w:rPr>
            </w:r>
          </w:p>
        </w:tc>
        <w:tc>
          <w:tcPr/>
          <w:p w:rsidR="00000000" w:rsidDel="00000000" w:rsidP="00000000" w:rsidRDefault="00000000" w:rsidRPr="00000000" w14:paraId="000000AD">
            <w:pPr>
              <w:rPr>
                <w:rFonts w:ascii="Calibri" w:cs="Calibri" w:eastAsia="Calibri" w:hAnsi="Calibri"/>
                <w:b w:val="1"/>
                <w:sz w:val="22"/>
                <w:szCs w:val="22"/>
                <w:u w:val="single"/>
              </w:rPr>
            </w:pPr>
            <w:r w:rsidDel="00000000" w:rsidR="00000000" w:rsidRPr="00000000">
              <w:rPr>
                <w:rtl w:val="0"/>
              </w:rPr>
            </w:r>
          </w:p>
        </w:tc>
        <w:tc>
          <w:tcPr/>
          <w:p w:rsidR="00000000" w:rsidDel="00000000" w:rsidP="00000000" w:rsidRDefault="00000000" w:rsidRPr="00000000" w14:paraId="000000AE">
            <w:pPr>
              <w:rPr>
                <w:rFonts w:ascii="Calibri" w:cs="Calibri" w:eastAsia="Calibri" w:hAnsi="Calibri"/>
                <w:b w:val="1"/>
                <w:u w:val="single"/>
              </w:rPr>
            </w:pPr>
            <w:r w:rsidDel="00000000" w:rsidR="00000000" w:rsidRPr="00000000">
              <w:rPr>
                <w:rtl w:val="0"/>
              </w:rPr>
            </w:r>
          </w:p>
        </w:tc>
      </w:tr>
      <w:tr>
        <w:tc>
          <w:tcPr>
            <w:shd w:fill="c2d69b" w:val="clear"/>
          </w:tcPr>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OTHER EMERGENCY CONTACTS</w:t>
            </w:r>
          </w:p>
        </w:tc>
        <w:tc>
          <w:tcPr>
            <w:shd w:fill="c2d69b" w:val="clear"/>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tl w:val="0"/>
              </w:rPr>
            </w:r>
          </w:p>
        </w:tc>
        <w:tc>
          <w:tcPr>
            <w:shd w:fill="c2d69b" w:val="clear"/>
          </w:tcPr>
          <w:p w:rsidR="00000000" w:rsidDel="00000000" w:rsidP="00000000" w:rsidRDefault="00000000" w:rsidRPr="00000000" w14:paraId="000000B1">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POLICE – RCMP</w:t>
            </w:r>
          </w:p>
        </w:tc>
        <w:tc>
          <w:tcPr/>
          <w:p w:rsidR="00000000" w:rsidDel="00000000" w:rsidP="00000000" w:rsidRDefault="00000000" w:rsidRPr="00000000" w14:paraId="000000B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9-1-1</w:t>
            </w:r>
          </w:p>
        </w:tc>
        <w:tc>
          <w:tcPr/>
          <w:p w:rsidR="00000000" w:rsidDel="00000000" w:rsidP="00000000" w:rsidRDefault="00000000" w:rsidRPr="00000000" w14:paraId="000000B4">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FIRE DEPARTMENT </w:t>
            </w:r>
          </w:p>
        </w:tc>
        <w:tc>
          <w:tcPr/>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9-1-1</w:t>
            </w:r>
          </w:p>
        </w:tc>
        <w:tc>
          <w:tcPr/>
          <w:p w:rsidR="00000000" w:rsidDel="00000000" w:rsidP="00000000" w:rsidRDefault="00000000" w:rsidRPr="00000000" w14:paraId="000000B7">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AMBULANCE</w:t>
            </w:r>
          </w:p>
        </w:tc>
        <w:tc>
          <w:tcPr/>
          <w:p w:rsidR="00000000" w:rsidDel="00000000" w:rsidP="00000000" w:rsidRDefault="00000000" w:rsidRPr="00000000" w14:paraId="000000B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9-1-1</w:t>
            </w:r>
          </w:p>
        </w:tc>
        <w:tc>
          <w:tcPr/>
          <w:p w:rsidR="00000000" w:rsidDel="00000000" w:rsidP="00000000" w:rsidRDefault="00000000" w:rsidRPr="00000000" w14:paraId="000000BA">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HOSPITAL</w:t>
            </w:r>
          </w:p>
        </w:tc>
        <w:tc>
          <w:tcPr/>
          <w:p w:rsidR="00000000" w:rsidDel="00000000" w:rsidP="00000000" w:rsidRDefault="00000000" w:rsidRPr="00000000" w14:paraId="000000B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250-352-3111</w:t>
            </w:r>
          </w:p>
        </w:tc>
        <w:tc>
          <w:tcPr/>
          <w:p w:rsidR="00000000" w:rsidDel="00000000" w:rsidP="00000000" w:rsidRDefault="00000000" w:rsidRPr="00000000" w14:paraId="000000BD">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POWER PROVIDER – NELSON HYDRO</w:t>
            </w:r>
          </w:p>
        </w:tc>
        <w:tc>
          <w:tcPr/>
          <w:p w:rsidR="00000000" w:rsidDel="00000000" w:rsidP="00000000" w:rsidRDefault="00000000" w:rsidRPr="00000000" w14:paraId="000000B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1-877-324-9376</w:t>
            </w:r>
          </w:p>
        </w:tc>
        <w:tc>
          <w:tcPr/>
          <w:p w:rsidR="00000000" w:rsidDel="00000000" w:rsidP="00000000" w:rsidRDefault="00000000" w:rsidRPr="00000000" w14:paraId="000000C0">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CALL BEFORE YOU DIG – BC ONE CALL</w:t>
            </w:r>
          </w:p>
        </w:tc>
        <w:tc>
          <w:tcPr/>
          <w:p w:rsidR="00000000" w:rsidDel="00000000" w:rsidP="00000000" w:rsidRDefault="00000000" w:rsidRPr="00000000" w14:paraId="000000C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1-800-474-6886</w:t>
            </w:r>
          </w:p>
        </w:tc>
        <w:tc>
          <w:tcPr/>
          <w:p w:rsidR="00000000" w:rsidDel="00000000" w:rsidP="00000000" w:rsidRDefault="00000000" w:rsidRPr="00000000" w14:paraId="000000C3">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C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6">
            <w:pPr>
              <w:rPr>
                <w:rFonts w:ascii="Calibri" w:cs="Calibri" w:eastAsia="Calibri" w:hAnsi="Calibri"/>
              </w:rPr>
            </w:pPr>
            <w:r w:rsidDel="00000000" w:rsidR="00000000" w:rsidRPr="00000000">
              <w:rPr>
                <w:rtl w:val="0"/>
              </w:rPr>
            </w:r>
          </w:p>
        </w:tc>
      </w:tr>
      <w:tr>
        <w:tc>
          <w:tcPr>
            <w:shd w:fill="c2d69b" w:val="clear"/>
          </w:tcPr>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OTHER IMPORTANT CONTACTS</w:t>
            </w:r>
          </w:p>
        </w:tc>
        <w:tc>
          <w:tcPr>
            <w:shd w:fill="c2d69b" w:val="clear"/>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tl w:val="0"/>
              </w:rPr>
            </w:r>
          </w:p>
        </w:tc>
        <w:tc>
          <w:tcPr>
            <w:shd w:fill="c2d69b" w:val="clear"/>
          </w:tcPr>
          <w:p w:rsidR="00000000" w:rsidDel="00000000" w:rsidP="00000000" w:rsidRDefault="00000000" w:rsidRPr="00000000" w14:paraId="000000C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C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BULK WATER  &amp; BOTTLED WATER SUPPLIER</w:t>
            </w:r>
          </w:p>
          <w:p w:rsidR="00000000" w:rsidDel="00000000" w:rsidP="00000000" w:rsidRDefault="00000000" w:rsidRPr="00000000" w14:paraId="000000CB">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Kootenay Valley Water</w:t>
            </w:r>
          </w:p>
        </w:tc>
        <w:tc>
          <w:tcPr/>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1-800-304-8008</w:t>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Cell:250-365-8008</w:t>
            </w:r>
          </w:p>
        </w:tc>
        <w:tc>
          <w:tcPr/>
          <w:p w:rsidR="00000000" w:rsidDel="00000000" w:rsidP="00000000" w:rsidRDefault="00000000" w:rsidRPr="00000000" w14:paraId="000000CE">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p w:rsidR="00000000" w:rsidDel="00000000" w:rsidP="00000000" w:rsidRDefault="00000000" w:rsidRPr="00000000" w14:paraId="000000D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1">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ELECTRICAL CONTRACTOR</w:t>
            </w:r>
          </w:p>
          <w:p w:rsidR="00000000" w:rsidDel="00000000" w:rsidP="00000000" w:rsidRDefault="00000000" w:rsidRPr="00000000" w14:paraId="000000D3">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Kootenay Lake Electric</w:t>
            </w:r>
          </w:p>
        </w:tc>
        <w:tc>
          <w:tcPr/>
          <w:p w:rsidR="00000000" w:rsidDel="00000000" w:rsidP="00000000" w:rsidRDefault="00000000" w:rsidRPr="00000000" w14:paraId="000000D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250-352-6799</w:t>
            </w:r>
          </w:p>
        </w:tc>
        <w:tc>
          <w:tcPr/>
          <w:p w:rsidR="00000000" w:rsidDel="00000000" w:rsidP="00000000" w:rsidRDefault="00000000" w:rsidRPr="00000000" w14:paraId="000000D5">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D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EQUIPMENT RENTAL</w:t>
            </w:r>
          </w:p>
          <w:p w:rsidR="00000000" w:rsidDel="00000000" w:rsidP="00000000" w:rsidRDefault="00000000" w:rsidRPr="00000000" w14:paraId="000000D7">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Andex Rentals Nelson</w:t>
            </w:r>
          </w:p>
        </w:tc>
        <w:tc>
          <w:tcPr/>
          <w:p w:rsidR="00000000" w:rsidDel="00000000" w:rsidP="00000000" w:rsidRDefault="00000000" w:rsidRPr="00000000" w14:paraId="000000D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250-352-6291</w:t>
            </w:r>
          </w:p>
        </w:tc>
        <w:tc>
          <w:tcPr/>
          <w:p w:rsidR="00000000" w:rsidDel="00000000" w:rsidP="00000000" w:rsidRDefault="00000000" w:rsidRPr="00000000" w14:paraId="000000D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PORTABLE WATER TANK RENTALS</w:t>
            </w:r>
          </w:p>
          <w:p w:rsidR="00000000" w:rsidDel="00000000" w:rsidP="00000000" w:rsidRDefault="00000000" w:rsidRPr="00000000" w14:paraId="000000DB">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Trowlex Rentals and Sales</w:t>
            </w:r>
          </w:p>
        </w:tc>
        <w:tc>
          <w:tcPr/>
          <w:p w:rsidR="00000000" w:rsidDel="00000000" w:rsidP="00000000" w:rsidRDefault="00000000" w:rsidRPr="00000000" w14:paraId="000000D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250-365-3315</w:t>
            </w:r>
          </w:p>
        </w:tc>
        <w:tc>
          <w:tcPr/>
          <w:p w:rsidR="00000000" w:rsidDel="00000000" w:rsidP="00000000" w:rsidRDefault="00000000" w:rsidRPr="00000000" w14:paraId="000000DD">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EXCAVATION SERVICES</w:t>
            </w:r>
          </w:p>
          <w:p w:rsidR="00000000" w:rsidDel="00000000" w:rsidP="00000000" w:rsidRDefault="00000000" w:rsidRPr="00000000" w14:paraId="000000DF">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Kays Road Contracting Ltd</w:t>
            </w:r>
          </w:p>
        </w:tc>
        <w:tc>
          <w:tcPr/>
          <w:p w:rsidR="00000000" w:rsidDel="00000000" w:rsidP="00000000" w:rsidRDefault="00000000" w:rsidRPr="00000000" w14:paraId="000000E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250-509-1567</w:t>
            </w:r>
          </w:p>
        </w:tc>
        <w:tc>
          <w:tcPr/>
          <w:p w:rsidR="00000000" w:rsidDel="00000000" w:rsidP="00000000" w:rsidRDefault="00000000" w:rsidRPr="00000000" w14:paraId="000000E1">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PLUMBING SUPPLIES</w:t>
            </w:r>
          </w:p>
          <w:p w:rsidR="00000000" w:rsidDel="00000000" w:rsidP="00000000" w:rsidRDefault="00000000" w:rsidRPr="00000000" w14:paraId="000000E3">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Hipperson Hardware</w:t>
            </w:r>
          </w:p>
        </w:tc>
        <w:tc>
          <w:tcPr/>
          <w:p w:rsidR="00000000" w:rsidDel="00000000" w:rsidP="00000000" w:rsidRDefault="00000000" w:rsidRPr="00000000" w14:paraId="000000E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250-352-5517</w:t>
            </w:r>
          </w:p>
        </w:tc>
        <w:tc>
          <w:tcPr/>
          <w:p w:rsidR="00000000" w:rsidDel="00000000" w:rsidP="00000000" w:rsidRDefault="00000000" w:rsidRPr="00000000" w14:paraId="000000E5">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PLUMBING CONTRACTOR</w:t>
            </w:r>
          </w:p>
          <w:p w:rsidR="00000000" w:rsidDel="00000000" w:rsidP="00000000" w:rsidRDefault="00000000" w:rsidRPr="00000000" w14:paraId="000000E7">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Eddys’ Reliable Plumbing</w:t>
            </w:r>
          </w:p>
        </w:tc>
        <w:tc>
          <w:tcPr/>
          <w:p w:rsidR="00000000" w:rsidDel="00000000" w:rsidP="00000000" w:rsidRDefault="00000000" w:rsidRPr="00000000" w14:paraId="000000E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250-352-7191</w:t>
            </w:r>
          </w:p>
        </w:tc>
        <w:tc>
          <w:tcPr/>
          <w:p w:rsidR="00000000" w:rsidDel="00000000" w:rsidP="00000000" w:rsidRDefault="00000000" w:rsidRPr="00000000" w14:paraId="000000E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WATER ANALYSIS</w:t>
            </w:r>
          </w:p>
          <w:p w:rsidR="00000000" w:rsidDel="00000000" w:rsidP="00000000" w:rsidRDefault="00000000" w:rsidRPr="00000000" w14:paraId="000000EB">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IHA – Vancouver</w:t>
            </w:r>
          </w:p>
          <w:p w:rsidR="00000000" w:rsidDel="00000000" w:rsidP="00000000" w:rsidRDefault="00000000" w:rsidRPr="00000000" w14:paraId="000000EC">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Passmore Laboratory - Winlaw</w:t>
            </w:r>
          </w:p>
          <w:p w:rsidR="00000000" w:rsidDel="00000000" w:rsidP="00000000" w:rsidRDefault="00000000" w:rsidRPr="00000000" w14:paraId="000000ED">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Caro Labs - Kelowna</w:t>
            </w:r>
          </w:p>
        </w:tc>
        <w:tc>
          <w:tcPr/>
          <w:p w:rsidR="00000000" w:rsidDel="00000000" w:rsidP="00000000" w:rsidRDefault="00000000" w:rsidRPr="00000000" w14:paraId="000000E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250-226-7339</w:t>
            </w:r>
          </w:p>
          <w:p w:rsidR="00000000" w:rsidDel="00000000" w:rsidP="00000000" w:rsidRDefault="00000000" w:rsidRPr="00000000" w14:paraId="000000F1">
            <w:pPr>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250-765-9646</w:t>
            </w:r>
            <w:r w:rsidDel="00000000" w:rsidR="00000000" w:rsidRPr="00000000">
              <w:rPr>
                <w:rtl w:val="0"/>
              </w:rPr>
            </w:r>
          </w:p>
        </w:tc>
        <w:tc>
          <w:tcPr/>
          <w:p w:rsidR="00000000" w:rsidDel="00000000" w:rsidP="00000000" w:rsidRDefault="00000000" w:rsidRPr="00000000" w14:paraId="000000F2">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WATER TREATMENT SUPPLIER</w:t>
            </w:r>
          </w:p>
          <w:p w:rsidR="00000000" w:rsidDel="00000000" w:rsidP="00000000" w:rsidRDefault="00000000" w:rsidRPr="00000000" w14:paraId="000000F4">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Aqua Diversities Inc.</w:t>
            </w:r>
          </w:p>
        </w:tc>
        <w:tc>
          <w:tcPr/>
          <w:p w:rsidR="00000000" w:rsidDel="00000000" w:rsidP="00000000" w:rsidRDefault="00000000" w:rsidRPr="00000000" w14:paraId="000000F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250-509-2222</w:t>
            </w:r>
          </w:p>
        </w:tc>
        <w:tc>
          <w:tcPr/>
          <w:p w:rsidR="00000000" w:rsidDel="00000000" w:rsidP="00000000" w:rsidRDefault="00000000" w:rsidRPr="00000000" w14:paraId="000000F6">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OTHER LOCAL WATER SUPPY SYSTEMS</w:t>
            </w:r>
          </w:p>
          <w:p w:rsidR="00000000" w:rsidDel="00000000" w:rsidP="00000000" w:rsidRDefault="00000000" w:rsidRPr="00000000" w14:paraId="000000F8">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Clayton Creek Improvement District</w:t>
            </w:r>
          </w:p>
          <w:p w:rsidR="00000000" w:rsidDel="00000000" w:rsidP="00000000" w:rsidRDefault="00000000" w:rsidRPr="00000000" w14:paraId="000000F9">
            <w:pPr>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A">
            <w:pPr>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B">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Sitcum Creek Improvement District</w:t>
            </w:r>
          </w:p>
        </w:tc>
        <w:tc>
          <w:tcPr/>
          <w:p w:rsidR="00000000" w:rsidDel="00000000" w:rsidP="00000000" w:rsidRDefault="00000000" w:rsidRPr="00000000" w14:paraId="000000F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Ted Nunn</w:t>
            </w:r>
          </w:p>
          <w:p w:rsidR="00000000" w:rsidDel="00000000" w:rsidP="00000000" w:rsidRDefault="00000000" w:rsidRPr="00000000" w14:paraId="000000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604-649-3543</w:t>
            </w:r>
          </w:p>
          <w:p w:rsidR="00000000" w:rsidDel="00000000" w:rsidP="00000000" w:rsidRDefault="00000000" w:rsidRPr="00000000" w14:paraId="000000F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250-551-6600</w:t>
            </w:r>
          </w:p>
        </w:tc>
        <w:tc>
          <w:tcPr/>
          <w:p w:rsidR="00000000" w:rsidDel="00000000" w:rsidP="00000000" w:rsidRDefault="00000000" w:rsidRPr="00000000" w14:paraId="0000010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02">
      <w:pPr>
        <w:rPr>
          <w:rFonts w:ascii="Calibri" w:cs="Calibri" w:eastAsia="Calibri" w:hAnsi="Calibri"/>
        </w:rPr>
      </w:pPr>
      <w:r w:rsidDel="00000000" w:rsidR="00000000" w:rsidRPr="00000000">
        <w:rPr>
          <w:rtl w:val="0"/>
        </w:rPr>
      </w:r>
    </w:p>
    <w:p w:rsidR="00000000" w:rsidDel="00000000" w:rsidP="00000000" w:rsidRDefault="00000000" w:rsidRPr="00000000" w14:paraId="00000103">
      <w:pPr>
        <w:rPr>
          <w:rFonts w:ascii="Calibri" w:cs="Calibri" w:eastAsia="Calibri" w:hAnsi="Calibri"/>
        </w:rPr>
      </w:pPr>
      <w:r w:rsidDel="00000000" w:rsidR="00000000" w:rsidRPr="00000000">
        <w:rPr>
          <w:rtl w:val="0"/>
        </w:rPr>
      </w:r>
    </w:p>
    <w:p w:rsidR="00000000" w:rsidDel="00000000" w:rsidP="00000000" w:rsidRDefault="00000000" w:rsidRPr="00000000" w14:paraId="00000104">
      <w:pPr>
        <w:rPr>
          <w:rFonts w:ascii="Calibri" w:cs="Calibri" w:eastAsia="Calibri" w:hAnsi="Calibri"/>
        </w:rPr>
      </w:pPr>
      <w:r w:rsidDel="00000000" w:rsidR="00000000" w:rsidRPr="00000000">
        <w:rPr>
          <w:rtl w:val="0"/>
        </w:rPr>
      </w:r>
    </w:p>
    <w:p w:rsidR="00000000" w:rsidDel="00000000" w:rsidP="00000000" w:rsidRDefault="00000000" w:rsidRPr="00000000" w14:paraId="00000105">
      <w:pPr>
        <w:rPr>
          <w:rFonts w:ascii="Calibri" w:cs="Calibri" w:eastAsia="Calibri" w:hAnsi="Calibri"/>
        </w:rPr>
      </w:pPr>
      <w:r w:rsidDel="00000000" w:rsidR="00000000" w:rsidRPr="00000000">
        <w:rPr>
          <w:rtl w:val="0"/>
        </w:rPr>
      </w:r>
    </w:p>
    <w:p w:rsidR="00000000" w:rsidDel="00000000" w:rsidP="00000000" w:rsidRDefault="00000000" w:rsidRPr="00000000" w14:paraId="00000106">
      <w:pPr>
        <w:rPr>
          <w:rFonts w:ascii="Calibri" w:cs="Calibri" w:eastAsia="Calibri" w:hAnsi="Calibri"/>
        </w:rPr>
      </w:pPr>
      <w:r w:rsidDel="00000000" w:rsidR="00000000" w:rsidRPr="00000000">
        <w:rPr>
          <w:rtl w:val="0"/>
        </w:rPr>
      </w:r>
    </w:p>
    <w:p w:rsidR="00000000" w:rsidDel="00000000" w:rsidP="00000000" w:rsidRDefault="00000000" w:rsidRPr="00000000" w14:paraId="00000107">
      <w:pPr>
        <w:rPr>
          <w:rFonts w:ascii="Calibri" w:cs="Calibri" w:eastAsia="Calibri" w:hAnsi="Calibri"/>
        </w:rPr>
      </w:pPr>
      <w:r w:rsidDel="00000000" w:rsidR="00000000" w:rsidRPr="00000000">
        <w:rPr>
          <w:rtl w:val="0"/>
        </w:rPr>
      </w:r>
    </w:p>
    <w:p w:rsidR="00000000" w:rsidDel="00000000" w:rsidP="00000000" w:rsidRDefault="00000000" w:rsidRPr="00000000" w14:paraId="00000108">
      <w:pPr>
        <w:rPr>
          <w:rFonts w:ascii="Calibri" w:cs="Calibri" w:eastAsia="Calibri" w:hAnsi="Calibri"/>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tl w:val="0"/>
        </w:rPr>
      </w:r>
    </w:p>
    <w:p w:rsidR="00000000" w:rsidDel="00000000" w:rsidP="00000000" w:rsidRDefault="00000000" w:rsidRPr="00000000" w14:paraId="0000010A">
      <w:pPr>
        <w:rPr>
          <w:rFonts w:ascii="Calibri" w:cs="Calibri" w:eastAsia="Calibri" w:hAnsi="Calibri"/>
        </w:rPr>
      </w:pPr>
      <w:r w:rsidDel="00000000" w:rsidR="00000000" w:rsidRPr="00000000">
        <w:rPr>
          <w:rtl w:val="0"/>
        </w:rPr>
      </w:r>
    </w:p>
    <w:p w:rsidR="00000000" w:rsidDel="00000000" w:rsidP="00000000" w:rsidRDefault="00000000" w:rsidRPr="00000000" w14:paraId="0000010B">
      <w:pPr>
        <w:rPr>
          <w:rFonts w:ascii="Calibri" w:cs="Calibri" w:eastAsia="Calibri" w:hAnsi="Calibri"/>
        </w:rPr>
      </w:pPr>
      <w:r w:rsidDel="00000000" w:rsidR="00000000" w:rsidRPr="00000000">
        <w:rPr>
          <w:rtl w:val="0"/>
        </w:rPr>
      </w:r>
    </w:p>
    <w:p w:rsidR="00000000" w:rsidDel="00000000" w:rsidP="00000000" w:rsidRDefault="00000000" w:rsidRPr="00000000" w14:paraId="0000010C">
      <w:pPr>
        <w:rPr>
          <w:rFonts w:ascii="Calibri" w:cs="Calibri" w:eastAsia="Calibri" w:hAnsi="Calibri"/>
        </w:rPr>
      </w:pPr>
      <w:r w:rsidDel="00000000" w:rsidR="00000000" w:rsidRPr="00000000">
        <w:rPr>
          <w:rtl w:val="0"/>
        </w:rPr>
      </w:r>
    </w:p>
    <w:p w:rsidR="00000000" w:rsidDel="00000000" w:rsidP="00000000" w:rsidRDefault="00000000" w:rsidRPr="00000000" w14:paraId="0000010D">
      <w:pPr>
        <w:rPr>
          <w:rFonts w:ascii="Calibri" w:cs="Calibri" w:eastAsia="Calibri" w:hAnsi="Calibri"/>
        </w:rPr>
      </w:pPr>
      <w:r w:rsidDel="00000000" w:rsidR="00000000" w:rsidRPr="00000000">
        <w:rPr>
          <w:rtl w:val="0"/>
        </w:rPr>
      </w:r>
    </w:p>
    <w:p w:rsidR="00000000" w:rsidDel="00000000" w:rsidP="00000000" w:rsidRDefault="00000000" w:rsidRPr="00000000" w14:paraId="0000010E">
      <w:pPr>
        <w:jc w:val="center"/>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0F">
      <w:pPr>
        <w:jc w:val="center"/>
        <w:rPr>
          <w:rFonts w:ascii="Comic Sans MS" w:cs="Comic Sans MS" w:eastAsia="Comic Sans MS" w:hAnsi="Comic Sans MS"/>
          <w:sz w:val="48"/>
          <w:szCs w:val="48"/>
        </w:rPr>
      </w:pPr>
      <w:r w:rsidDel="00000000" w:rsidR="00000000" w:rsidRPr="00000000">
        <w:rPr>
          <w:rFonts w:ascii="Comic Sans MS" w:cs="Comic Sans MS" w:eastAsia="Comic Sans MS" w:hAnsi="Comic Sans MS"/>
          <w:sz w:val="48"/>
          <w:szCs w:val="48"/>
          <w:rtl w:val="0"/>
        </w:rPr>
        <w:t xml:space="preserve">GENERAL EMERGENCY</w:t>
      </w:r>
    </w:p>
    <w:p w:rsidR="00000000" w:rsidDel="00000000" w:rsidP="00000000" w:rsidRDefault="00000000" w:rsidRPr="00000000" w14:paraId="00000110">
      <w:pPr>
        <w:jc w:val="center"/>
        <w:rPr>
          <w:rFonts w:ascii="Comic Sans MS" w:cs="Comic Sans MS" w:eastAsia="Comic Sans MS" w:hAnsi="Comic Sans MS"/>
          <w:sz w:val="48"/>
          <w:szCs w:val="48"/>
        </w:rPr>
      </w:pPr>
      <w:r w:rsidDel="00000000" w:rsidR="00000000" w:rsidRPr="00000000">
        <w:rPr>
          <w:rFonts w:ascii="Comic Sans MS" w:cs="Comic Sans MS" w:eastAsia="Comic Sans MS" w:hAnsi="Comic Sans MS"/>
          <w:sz w:val="48"/>
          <w:szCs w:val="48"/>
          <w:rtl w:val="0"/>
        </w:rPr>
        <w:t xml:space="preserve">SHUT-DOWN AND START UP PROCEDURES</w:t>
      </w:r>
    </w:p>
    <w:p w:rsidR="00000000" w:rsidDel="00000000" w:rsidP="00000000" w:rsidRDefault="00000000" w:rsidRPr="00000000" w14:paraId="00000111">
      <w:pPr>
        <w:spacing w:line="276" w:lineRule="auto"/>
        <w:rPr>
          <w:rFonts w:ascii="Calibri" w:cs="Calibri" w:eastAsia="Calibri" w:hAnsi="Calibri"/>
          <w:i w:val="1"/>
          <w:color w:val="ff0000"/>
          <w:sz w:val="32"/>
          <w:szCs w:val="32"/>
        </w:rPr>
      </w:pPr>
      <w:r w:rsidDel="00000000" w:rsidR="00000000" w:rsidRPr="00000000">
        <w:rPr>
          <w:rFonts w:ascii="Calibri" w:cs="Calibri" w:eastAsia="Calibri" w:hAnsi="Calibri"/>
          <w:i w:val="1"/>
          <w:color w:val="ff0000"/>
          <w:sz w:val="32"/>
          <w:szCs w:val="32"/>
          <w:rtl w:val="0"/>
        </w:rPr>
        <w:t xml:space="preserve">In case of any emergency in which the water is not safe for consumption or general use:</w:t>
      </w:r>
    </w:p>
    <w:p w:rsidR="00000000" w:rsidDel="00000000" w:rsidP="00000000" w:rsidRDefault="00000000" w:rsidRPr="00000000" w14:paraId="0000011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Environmental Health Officer will be notified</w:t>
      </w:r>
    </w:p>
    <w:p w:rsidR="00000000" w:rsidDel="00000000" w:rsidP="00000000" w:rsidRDefault="00000000" w:rsidRPr="00000000" w14:paraId="0000011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Shut off water supply (if necessary)</w:t>
      </w:r>
      <w:r w:rsidDel="00000000" w:rsidR="00000000" w:rsidRPr="00000000">
        <w:rPr>
          <w:rtl w:val="0"/>
        </w:rPr>
      </w:r>
    </w:p>
    <w:p w:rsidR="00000000" w:rsidDel="00000000" w:rsidP="00000000" w:rsidRDefault="00000000" w:rsidRPr="00000000" w14:paraId="0000011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Affected water users will be notified. Issue: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WATER QUALITY ADVISORY, BOIL WATER NOTICE, DO NOT CONSUME WATER NOTICE OR DO NOT USE WATER NOTICE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Notices will communicate Health Risk to Users.  </w:t>
      </w:r>
      <w:r w:rsidDel="00000000" w:rsidR="00000000" w:rsidRPr="00000000">
        <w:rPr>
          <w:rFonts w:ascii="Calibri" w:cs="Calibri" w:eastAsia="Calibri" w:hAnsi="Calibri"/>
          <w:b w:val="0"/>
          <w:i w:val="0"/>
          <w:smallCaps w:val="0"/>
          <w:strike w:val="0"/>
          <w:color w:val="ff0000"/>
          <w:sz w:val="32"/>
          <w:szCs w:val="32"/>
          <w:u w:val="single"/>
          <w:shd w:fill="auto" w:val="clear"/>
          <w:vertAlign w:val="baseline"/>
          <w:rtl w:val="0"/>
        </w:rPr>
        <w:t xml:space="preserve">Refer to Examples</w:t>
      </w:r>
      <w:r w:rsidDel="00000000" w:rsidR="00000000" w:rsidRPr="00000000">
        <w:rPr>
          <w:rFonts w:ascii="Calibri" w:cs="Calibri" w:eastAsia="Calibri" w:hAnsi="Calibri"/>
          <w:b w:val="0"/>
          <w:i w:val="0"/>
          <w:smallCaps w:val="0"/>
          <w:strike w:val="0"/>
          <w:color w:val="ff0000"/>
          <w:sz w:val="32"/>
          <w:szCs w:val="32"/>
          <w:u w:val="none"/>
          <w:shd w:fill="auto" w:val="clear"/>
          <w:vertAlign w:val="baseline"/>
          <w:rtl w:val="0"/>
        </w:rPr>
        <w:t xml:space="preserve"> </w:t>
      </w:r>
    </w:p>
    <w:p w:rsidR="00000000" w:rsidDel="00000000" w:rsidP="00000000" w:rsidRDefault="00000000" w:rsidRPr="00000000" w14:paraId="0000011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Notify User group: see list below</w:t>
      </w:r>
    </w:p>
    <w:p w:rsidR="00000000" w:rsidDel="00000000" w:rsidP="00000000" w:rsidRDefault="00000000" w:rsidRPr="00000000" w14:paraId="0000011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Necessary Government Agencies will be notified.</w:t>
      </w:r>
    </w:p>
    <w:p w:rsidR="00000000" w:rsidDel="00000000" w:rsidP="00000000" w:rsidRDefault="00000000" w:rsidRPr="00000000" w14:paraId="0000011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Source of contamination will be identified and corrected.</w:t>
      </w:r>
    </w:p>
    <w:p w:rsidR="00000000" w:rsidDel="00000000" w:rsidP="00000000" w:rsidRDefault="00000000" w:rsidRPr="00000000" w14:paraId="0000011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Repairs will take place.</w:t>
      </w:r>
    </w:p>
    <w:p w:rsidR="00000000" w:rsidDel="00000000" w:rsidP="00000000" w:rsidRDefault="00000000" w:rsidRPr="00000000" w14:paraId="0000011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Arrangements for alternate </w:t>
      </w:r>
      <w:r w:rsidDel="00000000" w:rsidR="00000000" w:rsidRPr="00000000">
        <w:rPr>
          <w:rFonts w:ascii="Calibri" w:cs="Calibri" w:eastAsia="Calibri" w:hAnsi="Calibri"/>
          <w:sz w:val="32"/>
          <w:szCs w:val="32"/>
          <w:rtl w:val="0"/>
        </w:rPr>
        <w:t xml:space="preserve">sources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of safe drinking water if necessary.</w:t>
      </w:r>
    </w:p>
    <w:p w:rsidR="00000000" w:rsidDel="00000000" w:rsidP="00000000" w:rsidRDefault="00000000" w:rsidRPr="00000000" w14:paraId="0000011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ff0000"/>
          <w:sz w:val="32"/>
          <w:szCs w:val="32"/>
          <w:u w:val="none"/>
          <w:shd w:fill="auto" w:val="clear"/>
          <w:vertAlign w:val="baseline"/>
          <w:rtl w:val="0"/>
        </w:rPr>
        <w:t xml:space="preserve">The entire system will be flushed and disinfected and we will notify all water users </w:t>
      </w:r>
      <w:r w:rsidDel="00000000" w:rsidR="00000000" w:rsidRPr="00000000">
        <w:rPr>
          <w:rFonts w:ascii="Calibri" w:cs="Calibri" w:eastAsia="Calibri" w:hAnsi="Calibri"/>
          <w:color w:val="ff0000"/>
          <w:sz w:val="32"/>
          <w:szCs w:val="32"/>
          <w:rtl w:val="0"/>
        </w:rPr>
        <w:t xml:space="preserve">when the system</w:t>
      </w:r>
      <w:r w:rsidDel="00000000" w:rsidR="00000000" w:rsidRPr="00000000">
        <w:rPr>
          <w:rFonts w:ascii="Calibri" w:cs="Calibri" w:eastAsia="Calibri" w:hAnsi="Calibri"/>
          <w:b w:val="0"/>
          <w:i w:val="0"/>
          <w:smallCaps w:val="0"/>
          <w:strike w:val="0"/>
          <w:color w:val="ff0000"/>
          <w:sz w:val="32"/>
          <w:szCs w:val="32"/>
          <w:u w:val="none"/>
          <w:shd w:fill="auto" w:val="clear"/>
          <w:vertAlign w:val="baseline"/>
          <w:rtl w:val="0"/>
        </w:rPr>
        <w:t xml:space="preserve"> is being flushed and provide instructions for flushing </w:t>
      </w:r>
      <w:r w:rsidDel="00000000" w:rsidR="00000000" w:rsidRPr="00000000">
        <w:rPr>
          <w:rFonts w:ascii="Calibri" w:cs="Calibri" w:eastAsia="Calibri" w:hAnsi="Calibri"/>
          <w:color w:val="ff0000"/>
          <w:sz w:val="32"/>
          <w:szCs w:val="32"/>
          <w:rtl w:val="0"/>
        </w:rPr>
        <w:t xml:space="preserve">at the point</w:t>
      </w:r>
      <w:r w:rsidDel="00000000" w:rsidR="00000000" w:rsidRPr="00000000">
        <w:rPr>
          <w:rFonts w:ascii="Calibri" w:cs="Calibri" w:eastAsia="Calibri" w:hAnsi="Calibri"/>
          <w:b w:val="0"/>
          <w:i w:val="0"/>
          <w:smallCaps w:val="0"/>
          <w:strike w:val="0"/>
          <w:color w:val="ff0000"/>
          <w:sz w:val="32"/>
          <w:szCs w:val="32"/>
          <w:u w:val="none"/>
          <w:shd w:fill="auto" w:val="clear"/>
          <w:vertAlign w:val="baseline"/>
          <w:rtl w:val="0"/>
        </w:rPr>
        <w:t xml:space="preserve"> of entry to homes.</w:t>
      </w:r>
    </w:p>
    <w:p w:rsidR="00000000" w:rsidDel="00000000" w:rsidP="00000000" w:rsidRDefault="00000000" w:rsidRPr="00000000" w14:paraId="0000011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Send water samples </w:t>
      </w:r>
      <w:r w:rsidDel="00000000" w:rsidR="00000000" w:rsidRPr="00000000">
        <w:rPr>
          <w:rFonts w:ascii="Calibri" w:cs="Calibri" w:eastAsia="Calibri" w:hAnsi="Calibri"/>
          <w:sz w:val="32"/>
          <w:szCs w:val="32"/>
          <w:rtl w:val="0"/>
        </w:rPr>
        <w:t xml:space="preserve">to the appropriate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lab for testing.  For bacteriological contamination, two or three consecutive sampling results must be negative.</w:t>
      </w:r>
    </w:p>
    <w:p w:rsidR="00000000" w:rsidDel="00000000" w:rsidP="00000000" w:rsidRDefault="00000000" w:rsidRPr="00000000" w14:paraId="0000011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sz w:val="32"/>
          <w:szCs w:val="32"/>
          <w:rtl w:val="0"/>
        </w:rPr>
        <w:t xml:space="preserve">Contact the Environmental</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Health Officer or delegate for approval to resume normal operations of the water supply system.</w:t>
      </w:r>
    </w:p>
    <w:p w:rsidR="00000000" w:rsidDel="00000000" w:rsidP="00000000" w:rsidRDefault="00000000" w:rsidRPr="00000000" w14:paraId="0000011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Ensure that EHO </w:t>
      </w:r>
      <w:r w:rsidDel="00000000" w:rsidR="00000000" w:rsidRPr="00000000">
        <w:rPr>
          <w:rFonts w:ascii="Calibri" w:cs="Calibri" w:eastAsia="Calibri" w:hAnsi="Calibri"/>
          <w:sz w:val="32"/>
          <w:szCs w:val="32"/>
          <w:rtl w:val="0"/>
        </w:rPr>
        <w:t xml:space="preserve">updates the IHA</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Website accordingly.</w:t>
      </w:r>
    </w:p>
    <w:p w:rsidR="00000000" w:rsidDel="00000000" w:rsidP="00000000" w:rsidRDefault="00000000" w:rsidRPr="00000000" w14:paraId="0000011E">
      <w:pPr>
        <w:spacing w:line="360" w:lineRule="auto"/>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Method of notifying affected water users of BCID:</w:t>
      </w:r>
    </w:p>
    <w:p w:rsidR="00000000" w:rsidDel="00000000" w:rsidP="00000000" w:rsidRDefault="00000000" w:rsidRPr="00000000" w14:paraId="000001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sz w:val="32"/>
          <w:szCs w:val="32"/>
          <w:rtl w:val="0"/>
        </w:rPr>
        <w:t xml:space="preserve">Alerts and Emails sent through our website: </w:t>
      </w:r>
      <w:hyperlink r:id="rId14">
        <w:r w:rsidDel="00000000" w:rsidR="00000000" w:rsidRPr="00000000">
          <w:rPr>
            <w:rFonts w:ascii="Calibri" w:cs="Calibri" w:eastAsia="Calibri" w:hAnsi="Calibri"/>
            <w:color w:val="1155cc"/>
            <w:sz w:val="32"/>
            <w:szCs w:val="32"/>
            <w:u w:val="single"/>
            <w:rtl w:val="0"/>
          </w:rPr>
          <w:t xml:space="preserve">bourkecreek.myruralwater.com</w:t>
        </w:r>
      </w:hyperlink>
      <w:r w:rsidDel="00000000" w:rsidR="00000000" w:rsidRPr="00000000">
        <w:rPr>
          <w:rtl w:val="0"/>
        </w:rPr>
      </w:r>
    </w:p>
    <w:p w:rsidR="00000000" w:rsidDel="00000000" w:rsidP="00000000" w:rsidRDefault="00000000" w:rsidRPr="00000000" w14:paraId="000001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Phone calls</w:t>
      </w:r>
    </w:p>
    <w:p w:rsidR="00000000" w:rsidDel="00000000" w:rsidP="00000000" w:rsidRDefault="00000000" w:rsidRPr="00000000" w14:paraId="000001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Door to door notices</w:t>
      </w:r>
    </w:p>
    <w:p w:rsidR="00000000" w:rsidDel="00000000" w:rsidP="00000000" w:rsidRDefault="00000000" w:rsidRPr="00000000" w14:paraId="000001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Post notice at mail boxes, use sandwich boards at access road</w:t>
      </w:r>
      <w:r w:rsidDel="00000000" w:rsidR="00000000" w:rsidRPr="00000000">
        <w:rPr>
          <w:rFonts w:ascii="Calibri" w:cs="Calibri" w:eastAsia="Calibri" w:hAnsi="Calibri"/>
          <w:sz w:val="32"/>
          <w:szCs w:val="32"/>
          <w:rtl w:val="0"/>
        </w:rPr>
        <w:t xml:space="preserve"> (Dvortjetz Road)</w:t>
      </w:r>
      <w:r w:rsidDel="00000000" w:rsidR="00000000" w:rsidRPr="00000000">
        <w:rPr>
          <w:rtl w:val="0"/>
        </w:rPr>
      </w:r>
    </w:p>
    <w:p w:rsidR="00000000" w:rsidDel="00000000" w:rsidP="00000000" w:rsidRDefault="00000000" w:rsidRPr="00000000" w14:paraId="000001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Advertise in local paper and pennywise</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25">
      <w:pPr>
        <w:spacing w:line="360" w:lineRule="auto"/>
        <w:jc w:val="center"/>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126">
      <w:pPr>
        <w:spacing w:line="360" w:lineRule="auto"/>
        <w:jc w:val="center"/>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tl w:val="0"/>
        </w:rPr>
        <w:t xml:space="preserve">POTENTIAL EMERGENCY SITUATIONS</w:t>
      </w:r>
    </w:p>
    <w:p w:rsidR="00000000" w:rsidDel="00000000" w:rsidP="00000000" w:rsidRDefault="00000000" w:rsidRPr="00000000" w14:paraId="0000012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Broken Water Main</w:t>
      </w:r>
    </w:p>
    <w:tbl>
      <w:tblPr>
        <w:tblStyle w:val="Table3"/>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shd w:fill="e5b9b7" w:val="clear"/>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COURSE OF ACTION</w:t>
            </w:r>
          </w:p>
        </w:tc>
      </w:tr>
    </w:tbl>
    <w:p w:rsidR="00000000" w:rsidDel="00000000" w:rsidP="00000000" w:rsidRDefault="00000000" w:rsidRPr="00000000" w14:paraId="00000129">
      <w:pPr>
        <w:rPr>
          <w:rFonts w:ascii="Calibri" w:cs="Calibri" w:eastAsia="Calibri" w:hAnsi="Calibri"/>
          <w:sz w:val="32"/>
          <w:szCs w:val="32"/>
        </w:rPr>
      </w:pPr>
      <w:r w:rsidDel="00000000" w:rsidR="00000000" w:rsidRPr="00000000">
        <w:rPr>
          <w:rtl w:val="0"/>
        </w:rPr>
      </w:r>
    </w:p>
    <w:tbl>
      <w:tblPr>
        <w:tblStyle w:val="Table4"/>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8873"/>
        <w:tblGridChange w:id="0">
          <w:tblGrid>
            <w:gridCol w:w="918"/>
            <w:gridCol w:w="8873"/>
          </w:tblGrid>
        </w:tblGridChange>
      </w:tblGrid>
      <w:tr>
        <w:tc>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maintenance operator</w:t>
            </w:r>
          </w:p>
        </w:tc>
      </w:tr>
      <w:tr>
        <w:tc>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Isolate affected portion of the system</w:t>
            </w:r>
          </w:p>
        </w:tc>
      </w:tr>
      <w:tr>
        <w:tc>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Reduce pressure (but maintain enough pressure to prevent backflow), and if necessary turn off valves.</w:t>
            </w:r>
          </w:p>
        </w:tc>
      </w:tr>
      <w:tr>
        <w:tc>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all users whose service will be temporarily interrupted. Issue notices as deemed necessary.</w:t>
            </w:r>
          </w:p>
        </w:tc>
      </w:tr>
      <w:tr>
        <w:tc>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sz w:val="28"/>
                <w:szCs w:val="28"/>
                <w:rtl w:val="0"/>
              </w:rPr>
              <w:t xml:space="preserve">Notify the Environmental</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Health Officer (EHO) </w:t>
            </w:r>
            <w:r w:rsidDel="00000000" w:rsidR="00000000" w:rsidRPr="00000000">
              <w:rPr>
                <w:rFonts w:ascii="Calibri" w:cs="Calibri" w:eastAsia="Calibri" w:hAnsi="Calibri"/>
                <w:sz w:val="28"/>
                <w:szCs w:val="28"/>
                <w:rtl w:val="0"/>
              </w:rPr>
              <w:t xml:space="preserve">of the problem</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and if service interruption is expected to be lengthy.</w:t>
            </w:r>
          </w:p>
        </w:tc>
      </w:tr>
      <w:tr>
        <w:tc>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consultation with EHO, decide on type of Water Advisory :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BOIL WATER NOTICE</w:t>
            </w:r>
            <w:r w:rsidDel="00000000" w:rsidR="00000000" w:rsidRPr="00000000">
              <w:rPr>
                <w:rtl w:val="0"/>
              </w:rPr>
            </w:r>
          </w:p>
        </w:tc>
      </w:tr>
      <w:tr>
        <w:tc>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all users including residents and renters that are on the water system:</w:t>
            </w:r>
          </w:p>
          <w:p w:rsidR="00000000" w:rsidDel="00000000" w:rsidP="00000000" w:rsidRDefault="00000000" w:rsidRPr="00000000" w14:paraId="0000013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i w:val="1"/>
              </w:rPr>
            </w:pPr>
            <w:r w:rsidDel="00000000" w:rsidR="00000000" w:rsidRPr="00000000">
              <w:rPr>
                <w:rFonts w:ascii="Calibri" w:cs="Calibri" w:eastAsia="Calibri" w:hAnsi="Calibri"/>
                <w:i w:val="1"/>
                <w:rtl w:val="0"/>
              </w:rPr>
              <w:t xml:space="preserve">Alerts and emails through our Website, phone calls, door-to-door notifications, sandwich board with signs at MailBox and top of Dvortjetz Road.</w:t>
            </w:r>
          </w:p>
        </w:tc>
      </w:tr>
      <w:tr>
        <w:tc>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 local media for public service announcement if necessary</w:t>
            </w:r>
          </w:p>
        </w:tc>
      </w:tr>
      <w:tr>
        <w:tc>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sz w:val="28"/>
                <w:szCs w:val="28"/>
                <w:rtl w:val="0"/>
              </w:rPr>
              <w:t xml:space="preserve">Contact a qualified</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contractor to proceed with repairs.  Organize and make repairs to the line.</w:t>
            </w:r>
          </w:p>
        </w:tc>
      </w:tr>
      <w:tr>
        <w:tc>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Submit two bacterial samples for laboratory analysis. Resample at the identical sampling point and take more samples from various points on the distribution system.  </w:t>
            </w:r>
          </w:p>
        </w:tc>
      </w:tr>
      <w:tr>
        <w:tc>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Rescind BOIL WATER NOTICE, after all repairs have been made and two consecutive samples taken more than 24 hours apart have returned satisfactory.  </w:t>
            </w:r>
          </w:p>
        </w:tc>
      </w:tr>
      <w:tr>
        <w:tc>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Final consult with Environment Health Officer before BWN is removed</w:t>
            </w:r>
          </w:p>
        </w:tc>
      </w:tr>
      <w:tr>
        <w:tc>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Once water notice is rescinded, ensure that EHO updates IHA Website accordingly</w:t>
            </w:r>
          </w:p>
        </w:tc>
      </w:tr>
    </w:tbl>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5"/>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sz w:val="28"/>
                <w:szCs w:val="28"/>
                <w:rtl w:val="0"/>
              </w:rPr>
              <w:t xml:space="preserve">CONTACTS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Environmental Health Officer </w:t>
            </w:r>
          </w:p>
          <w:p w:rsidR="00000000" w:rsidDel="00000000" w:rsidP="00000000" w:rsidRDefault="00000000" w:rsidRPr="00000000" w14:paraId="0000014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Maintenance Operator – Wayne Haukaas</w:t>
            </w:r>
          </w:p>
          <w:p w:rsidR="00000000" w:rsidDel="00000000" w:rsidP="00000000" w:rsidRDefault="00000000" w:rsidRPr="00000000" w14:paraId="0000014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Local Contractor – Wilf Dopp</w:t>
            </w:r>
          </w:p>
        </w:tc>
      </w:tr>
    </w:tbl>
    <w:p w:rsidR="00000000" w:rsidDel="00000000" w:rsidP="00000000" w:rsidRDefault="00000000" w:rsidRPr="00000000" w14:paraId="0000014A">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4B">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4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Contamination of Source – Biological Material</w:t>
      </w:r>
    </w:p>
    <w:tbl>
      <w:tblPr>
        <w:tblStyle w:val="Table6"/>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shd w:fill="e5b9b7" w:val="clear"/>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COURSE OF ACTION</w:t>
            </w:r>
          </w:p>
        </w:tc>
      </w:tr>
    </w:tbl>
    <w:p w:rsidR="00000000" w:rsidDel="00000000" w:rsidP="00000000" w:rsidRDefault="00000000" w:rsidRPr="00000000" w14:paraId="0000014E">
      <w:pPr>
        <w:rPr>
          <w:rFonts w:ascii="Calibri" w:cs="Calibri" w:eastAsia="Calibri" w:hAnsi="Calibri"/>
          <w:sz w:val="32"/>
          <w:szCs w:val="32"/>
        </w:rPr>
      </w:pPr>
      <w:r w:rsidDel="00000000" w:rsidR="00000000" w:rsidRPr="00000000">
        <w:rPr>
          <w:rtl w:val="0"/>
        </w:rPr>
      </w:r>
    </w:p>
    <w:tbl>
      <w:tblPr>
        <w:tblStyle w:val="Table7"/>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8873"/>
        <w:tblGridChange w:id="0">
          <w:tblGrid>
            <w:gridCol w:w="918"/>
            <w:gridCol w:w="8873"/>
          </w:tblGrid>
        </w:tblGridChange>
      </w:tblGrid>
      <w:tr>
        <w:tc>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maintenance operator</w:t>
            </w:r>
          </w:p>
        </w:tc>
      </w:tr>
      <w:tr>
        <w:tc>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Shut down Water Treatment Plant and isolate intake from the distribution system</w:t>
            </w:r>
          </w:p>
        </w:tc>
      </w:tr>
      <w:tr>
        <w:tc>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Interior Health Officer</w:t>
            </w:r>
          </w:p>
        </w:tc>
      </w:tr>
      <w:tr>
        <w:tc>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consultation with Interior Health Officer, decide on type of Water Advisory :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BOIL WATER NOTICE</w:t>
            </w:r>
            <w:r w:rsidDel="00000000" w:rsidR="00000000" w:rsidRPr="00000000">
              <w:rPr>
                <w:rtl w:val="0"/>
              </w:rPr>
            </w:r>
          </w:p>
        </w:tc>
      </w:tr>
      <w:tr>
        <w:tc>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8">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Notify all users including residents and renters that are on the water system:</w:t>
            </w:r>
          </w:p>
          <w:p w:rsidR="00000000" w:rsidDel="00000000" w:rsidP="00000000" w:rsidRDefault="00000000" w:rsidRPr="00000000" w14:paraId="00000159">
            <w:pPr>
              <w:numPr>
                <w:ilvl w:val="0"/>
                <w:numId w:val="5"/>
              </w:numPr>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Alerts and emails through our Website, phone calls, door-to-door notifications, sandwich board with signs at MailBox and top of Dvortjetz Road.</w:t>
            </w:r>
          </w:p>
        </w:tc>
      </w:tr>
      <w:tr>
        <w:tc>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 local media for public service announcement if necessary</w:t>
            </w:r>
          </w:p>
        </w:tc>
      </w:tr>
      <w:tr>
        <w:tc>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Find source of contamination</w:t>
            </w:r>
          </w:p>
        </w:tc>
      </w:tr>
      <w:tr>
        <w:tc>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 RDCK and Government Agencies for advice and assistance</w:t>
            </w:r>
          </w:p>
        </w:tc>
      </w:tr>
      <w:tr>
        <w:tc>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Flush and disinfect Treatment Plant, reservoir and distribution system as directed after emergency conditions have been corrected. </w:t>
            </w:r>
          </w:p>
        </w:tc>
      </w:tr>
      <w:tr>
        <w:tc>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Inform users to </w:t>
            </w:r>
            <w:r w:rsidDel="00000000" w:rsidR="00000000" w:rsidRPr="00000000">
              <w:rPr>
                <w:rFonts w:ascii="Calibri" w:cs="Calibri" w:eastAsia="Calibri" w:hAnsi="Calibri"/>
                <w:sz w:val="28"/>
                <w:szCs w:val="28"/>
                <w:rtl w:val="0"/>
              </w:rPr>
              <w:t xml:space="preserve">flush the water</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line to their home.  Run outside taps for 5 minutes.</w:t>
            </w:r>
          </w:p>
        </w:tc>
      </w:tr>
      <w:tr>
        <w:tc>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Submit a resample for laboratory analysis. Resample at the identical sampling point and take more samples from various points on the distribution system.  </w:t>
            </w:r>
          </w:p>
        </w:tc>
      </w:tr>
      <w:tr>
        <w:tc>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Rescind BOIL WATER NOTICE, after all repairs have been made and two consecutive samples taken more than 24 hours apart have returned satisfactory.  </w:t>
            </w:r>
          </w:p>
        </w:tc>
      </w:tr>
      <w:tr>
        <w:tc>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Final consult with Environment Health Officer before BWN is removed</w:t>
            </w:r>
          </w:p>
        </w:tc>
      </w:tr>
      <w:tr>
        <w:tc>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Once water notice is rescinded, ensure that EHO updates IHA Website Accordingly</w:t>
            </w:r>
          </w:p>
        </w:tc>
      </w:tr>
    </w:tbl>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8"/>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CONTACTS:</w:t>
            </w:r>
          </w:p>
          <w:p w:rsidR="00000000" w:rsidDel="00000000" w:rsidP="00000000" w:rsidRDefault="00000000" w:rsidRPr="00000000" w14:paraId="0000016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Environmental Health Officer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Local Government Emergency Program Coordinator</w:t>
            </w:r>
          </w:p>
          <w:p w:rsidR="00000000" w:rsidDel="00000000" w:rsidP="00000000" w:rsidRDefault="00000000" w:rsidRPr="00000000" w14:paraId="0000017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Emergency Management BC</w:t>
            </w:r>
          </w:p>
          <w:p w:rsidR="00000000" w:rsidDel="00000000" w:rsidP="00000000" w:rsidRDefault="00000000" w:rsidRPr="00000000" w14:paraId="0000017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Police</w:t>
            </w:r>
          </w:p>
          <w:p w:rsidR="00000000" w:rsidDel="00000000" w:rsidP="00000000" w:rsidRDefault="00000000" w:rsidRPr="00000000" w14:paraId="0000017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Ministry of Forests, Lands and Natural Resource Operations</w:t>
            </w:r>
          </w:p>
          <w:p w:rsidR="00000000" w:rsidDel="00000000" w:rsidP="00000000" w:rsidRDefault="00000000" w:rsidRPr="00000000" w14:paraId="0000017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Department of Fisheries</w:t>
            </w:r>
          </w:p>
          <w:p w:rsidR="00000000" w:rsidDel="00000000" w:rsidP="00000000" w:rsidRDefault="00000000" w:rsidRPr="00000000" w14:paraId="00000174">
            <w:pPr>
              <w:ind w:left="360" w:firstLine="0"/>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**Above contacts are dependent on severity of situation</w:t>
            </w:r>
          </w:p>
        </w:tc>
      </w:tr>
    </w:tbl>
    <w:p w:rsidR="00000000" w:rsidDel="00000000" w:rsidP="00000000" w:rsidRDefault="00000000" w:rsidRPr="00000000" w14:paraId="00000175">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7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Chemical contamination from a Chemical Spill, or act of Vandalism</w:t>
      </w:r>
    </w:p>
    <w:tbl>
      <w:tblPr>
        <w:tblStyle w:val="Table9"/>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shd w:fill="e5b9b7" w:val="clear"/>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COURSE OF ACTION</w:t>
            </w:r>
          </w:p>
        </w:tc>
      </w:tr>
    </w:tbl>
    <w:p w:rsidR="00000000" w:rsidDel="00000000" w:rsidP="00000000" w:rsidRDefault="00000000" w:rsidRPr="00000000" w14:paraId="00000178">
      <w:pPr>
        <w:rPr>
          <w:rFonts w:ascii="Calibri" w:cs="Calibri" w:eastAsia="Calibri" w:hAnsi="Calibri"/>
          <w:sz w:val="32"/>
          <w:szCs w:val="32"/>
        </w:rPr>
      </w:pPr>
      <w:r w:rsidDel="00000000" w:rsidR="00000000" w:rsidRPr="00000000">
        <w:rPr>
          <w:rtl w:val="0"/>
        </w:rPr>
      </w:r>
    </w:p>
    <w:tbl>
      <w:tblPr>
        <w:tblStyle w:val="Table10"/>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8873"/>
        <w:tblGridChange w:id="0">
          <w:tblGrid>
            <w:gridCol w:w="918"/>
            <w:gridCol w:w="8873"/>
          </w:tblGrid>
        </w:tblGridChange>
      </w:tblGrid>
      <w:tr>
        <w:tc>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maintenance operator</w:t>
            </w:r>
          </w:p>
        </w:tc>
      </w:tr>
      <w:tr>
        <w:tc>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Shut down water system and supply immediately</w:t>
            </w:r>
          </w:p>
        </w:tc>
      </w:tr>
      <w:tr>
        <w:tc>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Environmental Health Officer and Local Fire Department, etc.</w:t>
            </w:r>
          </w:p>
        </w:tc>
      </w:tr>
      <w:tr>
        <w:tc>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consultation with HEO, decide on type of Water Advisory:  </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DO NOT CONSUME WATER NOTICE</w:t>
            </w:r>
            <w:r w:rsidDel="00000000" w:rsidR="00000000" w:rsidRPr="00000000">
              <w:rPr>
                <w:rtl w:val="0"/>
              </w:rPr>
            </w:r>
          </w:p>
        </w:tc>
      </w:tr>
      <w:tr>
        <w:tc>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Issue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 Mandatory Conservation Notice</w:t>
            </w:r>
            <w:r w:rsidDel="00000000" w:rsidR="00000000" w:rsidRPr="00000000">
              <w:rPr>
                <w:rtl w:val="0"/>
              </w:rPr>
            </w:r>
          </w:p>
        </w:tc>
      </w:tr>
      <w:tr>
        <w:tc>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5">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Notify all users including residents and renters that are on the water system:</w:t>
            </w:r>
          </w:p>
          <w:p w:rsidR="00000000" w:rsidDel="00000000" w:rsidP="00000000" w:rsidRDefault="00000000" w:rsidRPr="00000000" w14:paraId="00000186">
            <w:pPr>
              <w:numPr>
                <w:ilvl w:val="0"/>
                <w:numId w:val="5"/>
              </w:numPr>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Alerts and emails through our Website, phone calls, door-to-door notifications, sandwich board with signs at MailBox and top of Dvortjetz Road.</w:t>
            </w:r>
          </w:p>
        </w:tc>
      </w:tr>
      <w:tr>
        <w:tc>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 local media for public service announcement if necessary</w:t>
            </w:r>
          </w:p>
        </w:tc>
      </w:tr>
      <w:tr>
        <w:tc>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Work with EHO until the source is restored; flush, disinfect and lab reports are satisfactory:  Use chemical testing lab to verify absence of contaminants.</w:t>
            </w:r>
          </w:p>
        </w:tc>
      </w:tr>
      <w:tr>
        <w:tc>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Inform users to </w:t>
            </w:r>
            <w:r w:rsidDel="00000000" w:rsidR="00000000" w:rsidRPr="00000000">
              <w:rPr>
                <w:rFonts w:ascii="Calibri" w:cs="Calibri" w:eastAsia="Calibri" w:hAnsi="Calibri"/>
                <w:sz w:val="28"/>
                <w:szCs w:val="28"/>
                <w:rtl w:val="0"/>
              </w:rPr>
              <w:t xml:space="preserve">flush the water</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line to their home.  Run outside taps for 5 minutes.</w:t>
            </w:r>
          </w:p>
        </w:tc>
      </w:tr>
      <w:tr>
        <w:tc>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Issue a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NOTICE DRINKING WATER PROBLEM CORRECTED</w:t>
            </w:r>
            <w:r w:rsidDel="00000000" w:rsidR="00000000" w:rsidRPr="00000000">
              <w:rPr>
                <w:rtl w:val="0"/>
              </w:rPr>
            </w:r>
          </w:p>
        </w:tc>
      </w:tr>
      <w:tr>
        <w:tc>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Once water notice is rescinded, ensure that EHO updates IHA Website accordingly</w:t>
            </w:r>
          </w:p>
        </w:tc>
      </w:tr>
    </w:tbl>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11"/>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CONTACTS:</w:t>
            </w:r>
          </w:p>
          <w:p w:rsidR="00000000" w:rsidDel="00000000" w:rsidP="00000000" w:rsidRDefault="00000000" w:rsidRPr="00000000" w14:paraId="0000019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Environmental Health Officer </w:t>
            </w:r>
          </w:p>
          <w:p w:rsidR="00000000" w:rsidDel="00000000" w:rsidP="00000000" w:rsidRDefault="00000000" w:rsidRPr="00000000" w14:paraId="0000019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Local Government’s emergency program coordinator</w:t>
            </w:r>
          </w:p>
          <w:p w:rsidR="00000000" w:rsidDel="00000000" w:rsidP="00000000" w:rsidRDefault="00000000" w:rsidRPr="00000000" w14:paraId="0000019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Ministry of Forests, Lands and Natural Resource Operations</w:t>
            </w:r>
          </w:p>
        </w:tc>
      </w:tr>
    </w:tbl>
    <w:p w:rsidR="00000000" w:rsidDel="00000000" w:rsidP="00000000" w:rsidRDefault="00000000" w:rsidRPr="00000000" w14:paraId="00000196">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97">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98">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99">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9A">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9B">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9C">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9D">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9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Flood Conditions - Landslide</w:t>
      </w:r>
    </w:p>
    <w:tbl>
      <w:tblPr>
        <w:tblStyle w:val="Table12"/>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shd w:fill="e5b9b7" w:val="clear"/>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COURSE OF ACTION</w:t>
            </w:r>
          </w:p>
        </w:tc>
      </w:tr>
    </w:tbl>
    <w:p w:rsidR="00000000" w:rsidDel="00000000" w:rsidP="00000000" w:rsidRDefault="00000000" w:rsidRPr="00000000" w14:paraId="000001A0">
      <w:pPr>
        <w:rPr>
          <w:rFonts w:ascii="Calibri" w:cs="Calibri" w:eastAsia="Calibri" w:hAnsi="Calibri"/>
          <w:sz w:val="32"/>
          <w:szCs w:val="32"/>
        </w:rPr>
      </w:pPr>
      <w:r w:rsidDel="00000000" w:rsidR="00000000" w:rsidRPr="00000000">
        <w:rPr>
          <w:rtl w:val="0"/>
        </w:rPr>
      </w:r>
    </w:p>
    <w:tbl>
      <w:tblPr>
        <w:tblStyle w:val="Table13"/>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8873"/>
        <w:tblGridChange w:id="0">
          <w:tblGrid>
            <w:gridCol w:w="918"/>
            <w:gridCol w:w="8873"/>
          </w:tblGrid>
        </w:tblGridChange>
      </w:tblGrid>
      <w:tr>
        <w:tc>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maintenance operator</w:t>
            </w:r>
          </w:p>
        </w:tc>
      </w:tr>
      <w:tr>
        <w:tc>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flooding is approaching, organize a volunteer work party to help and sandbag area</w:t>
            </w:r>
          </w:p>
        </w:tc>
      </w:tr>
      <w:tr>
        <w:tc>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all users of the potential for water contamination, increase in turbidity, loss of pump, power, etc.  </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r>
        <w:tc>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Environmental Health Officer</w:t>
            </w:r>
          </w:p>
        </w:tc>
      </w:tr>
      <w:tr>
        <w:tc>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consultation with Environmental Health Officer, decide on type of Water Advisory :  Issue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WATER QUALITY ADVISORY / MANDATORY CONSERVATION NOTICE</w:t>
            </w:r>
            <w:r w:rsidDel="00000000" w:rsidR="00000000" w:rsidRPr="00000000">
              <w:rPr>
                <w:rtl w:val="0"/>
              </w:rPr>
            </w:r>
          </w:p>
        </w:tc>
      </w:tr>
      <w:tr>
        <w:tc>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Advise all users to store drinking water and restrict water consumption to necessary household use only.</w:t>
            </w:r>
          </w:p>
        </w:tc>
      </w:tr>
      <w:tr>
        <w:tc>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AF">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Notify all users including residents and renters that are on the water system:</w:t>
            </w:r>
          </w:p>
          <w:p w:rsidR="00000000" w:rsidDel="00000000" w:rsidP="00000000" w:rsidRDefault="00000000" w:rsidRPr="00000000" w14:paraId="000001B0">
            <w:pPr>
              <w:numPr>
                <w:ilvl w:val="0"/>
                <w:numId w:val="5"/>
              </w:numPr>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Alerts and emails through our Website, phone calls, door-to-door notifications, sandwich board with signs at MailBox and top of Dvortjetz Road.</w:t>
            </w:r>
          </w:p>
        </w:tc>
      </w:tr>
      <w:tr>
        <w:tc>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 local media for public service announcement if necessary</w:t>
            </w:r>
          </w:p>
        </w:tc>
      </w:tr>
      <w:tr>
        <w:tc>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 Local Government</w:t>
            </w:r>
          </w:p>
        </w:tc>
      </w:tr>
      <w:tr>
        <w:tc>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Arrange alternate source of water if necessary</w:t>
            </w:r>
          </w:p>
        </w:tc>
      </w:tr>
      <w:tr>
        <w:tc>
          <w:tcPr/>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Collect bacteriological water samples</w:t>
            </w:r>
          </w:p>
        </w:tc>
      </w:tr>
      <w:tr>
        <w:tc>
          <w:tcPr/>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When follow up samples (24 hours apart) are good, notify users and rescind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WATER QUALITY ADVISORY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in consultation with EHO</w:t>
            </w:r>
          </w:p>
        </w:tc>
      </w:tr>
      <w:tr>
        <w:tc>
          <w:tcPr/>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Once Water Notice is rescinded,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ensure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that EHO updates the IHA Website accordingly.</w:t>
            </w:r>
          </w:p>
        </w:tc>
      </w:tr>
    </w:tbl>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14"/>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CONTACTS:</w:t>
            </w:r>
          </w:p>
          <w:p w:rsidR="00000000" w:rsidDel="00000000" w:rsidP="00000000" w:rsidRDefault="00000000" w:rsidRPr="00000000" w14:paraId="000001B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Environmental Health Officer </w:t>
            </w:r>
          </w:p>
          <w:p w:rsidR="00000000" w:rsidDel="00000000" w:rsidP="00000000" w:rsidRDefault="00000000" w:rsidRPr="00000000" w14:paraId="000001C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Local Government’s Emergency Program Coordinator</w:t>
            </w:r>
          </w:p>
          <w:p w:rsidR="00000000" w:rsidDel="00000000" w:rsidP="00000000" w:rsidRDefault="00000000" w:rsidRPr="00000000" w14:paraId="000001C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Emergency Management BC</w:t>
            </w:r>
          </w:p>
          <w:p w:rsidR="00000000" w:rsidDel="00000000" w:rsidP="00000000" w:rsidRDefault="00000000" w:rsidRPr="00000000" w14:paraId="000001C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Ministry of Forests, Lands and Natural Resource Operations</w:t>
            </w:r>
          </w:p>
        </w:tc>
      </w:tr>
    </w:tbl>
    <w:p w:rsidR="00000000" w:rsidDel="00000000" w:rsidP="00000000" w:rsidRDefault="00000000" w:rsidRPr="00000000" w14:paraId="000001C3">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C4">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C5">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C6">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C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Pump Failure: Loss of Pressure</w:t>
      </w:r>
    </w:p>
    <w:tbl>
      <w:tblPr>
        <w:tblStyle w:val="Table15"/>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shd w:fill="e5b9b7" w:val="clear"/>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COURSE OF ACTION</w:t>
            </w:r>
          </w:p>
        </w:tc>
      </w:tr>
    </w:tbl>
    <w:p w:rsidR="00000000" w:rsidDel="00000000" w:rsidP="00000000" w:rsidRDefault="00000000" w:rsidRPr="00000000" w14:paraId="000001C9">
      <w:pPr>
        <w:rPr>
          <w:rFonts w:ascii="Calibri" w:cs="Calibri" w:eastAsia="Calibri" w:hAnsi="Calibri"/>
          <w:sz w:val="32"/>
          <w:szCs w:val="32"/>
        </w:rPr>
      </w:pPr>
      <w:r w:rsidDel="00000000" w:rsidR="00000000" w:rsidRPr="00000000">
        <w:rPr>
          <w:rtl w:val="0"/>
        </w:rPr>
      </w:r>
    </w:p>
    <w:tbl>
      <w:tblPr>
        <w:tblStyle w:val="Table16"/>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8873"/>
        <w:tblGridChange w:id="0">
          <w:tblGrid>
            <w:gridCol w:w="918"/>
            <w:gridCol w:w="8873"/>
          </w:tblGrid>
        </w:tblGridChange>
      </w:tblGrid>
      <w:tr>
        <w:tc>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maintenance operator</w:t>
            </w:r>
          </w:p>
        </w:tc>
      </w:tr>
      <w:tr>
        <w:tc>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Environmental Health Officer</w:t>
            </w:r>
          </w:p>
        </w:tc>
      </w:tr>
      <w:tr>
        <w:tc>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Make sure that power to the pump is off or disconnected</w:t>
            </w:r>
          </w:p>
        </w:tc>
      </w:tr>
      <w:tr>
        <w:tc>
          <w:tcPr/>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a loss of pressure has occurred, consult with EHO and issue a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BOIL WATER NOTICE OR A WATER QUALITY ADVISORY</w:t>
            </w:r>
            <w:r w:rsidDel="00000000" w:rsidR="00000000" w:rsidRPr="00000000">
              <w:rPr>
                <w:rtl w:val="0"/>
              </w:rPr>
            </w:r>
          </w:p>
        </w:tc>
      </w:tr>
      <w:tr>
        <w:tc>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D3">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Notify all users including residents and renters that are on the water system:</w:t>
            </w:r>
          </w:p>
          <w:p w:rsidR="00000000" w:rsidDel="00000000" w:rsidP="00000000" w:rsidRDefault="00000000" w:rsidRPr="00000000" w14:paraId="000001D4">
            <w:pPr>
              <w:numPr>
                <w:ilvl w:val="0"/>
                <w:numId w:val="5"/>
              </w:numPr>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Alerts and emails through our Website, phone calls, door-to-door notifications, sandwich board with signs at MailBox and top of Dvortjetz Road.</w:t>
            </w:r>
          </w:p>
        </w:tc>
      </w:tr>
      <w:tr>
        <w:tc>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available, start up the backup generator to provide pumping ability.</w:t>
            </w:r>
          </w:p>
        </w:tc>
      </w:tr>
      <w:tr>
        <w:tc>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loss of pumping ability could extend beyond 12 hours, issue a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MANDATORY CONSERVATION NOTICE</w:t>
            </w:r>
            <w:r w:rsidDel="00000000" w:rsidR="00000000" w:rsidRPr="00000000">
              <w:rPr>
                <w:rtl w:val="0"/>
              </w:rPr>
            </w:r>
          </w:p>
        </w:tc>
      </w:tr>
      <w:tr>
        <w:tc>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Investigate and arrange alternate </w:t>
            </w:r>
            <w:r w:rsidDel="00000000" w:rsidR="00000000" w:rsidRPr="00000000">
              <w:rPr>
                <w:rFonts w:ascii="Calibri" w:cs="Calibri" w:eastAsia="Calibri" w:hAnsi="Calibri"/>
                <w:sz w:val="28"/>
                <w:szCs w:val="28"/>
                <w:rtl w:val="0"/>
              </w:rPr>
              <w:t xml:space="preserve">sources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of water if necessary.  EHO must approve alternate water source prior to distribution.</w:t>
            </w:r>
          </w:p>
        </w:tc>
      </w:tr>
      <w:tr>
        <w:tc>
          <w:tcPr/>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When pumping is restored, notify users that the system is recovering and notify EHO.</w:t>
            </w:r>
          </w:p>
        </w:tc>
      </w:tr>
      <w:tr>
        <w:tc>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When follow-up samples collected at least 24 hours apart are good, and in consultation with EHO rescind the advisory notice.</w:t>
            </w:r>
          </w:p>
        </w:tc>
      </w:tr>
      <w:tr>
        <w:tc>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Once Water Notice is rescinded,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ensure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that EHO updates the IHA Website accordingly.</w:t>
            </w:r>
          </w:p>
        </w:tc>
      </w:tr>
    </w:tbl>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17"/>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CONTACTS:</w:t>
            </w:r>
          </w:p>
          <w:p w:rsidR="00000000" w:rsidDel="00000000" w:rsidP="00000000" w:rsidRDefault="00000000" w:rsidRPr="00000000" w14:paraId="000001E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Environmental Health Officer </w:t>
            </w:r>
          </w:p>
          <w:p w:rsidR="00000000" w:rsidDel="00000000" w:rsidP="00000000" w:rsidRDefault="00000000" w:rsidRPr="00000000" w14:paraId="000001E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Adam Mandseth – Back up generator</w:t>
            </w:r>
          </w:p>
        </w:tc>
      </w:tr>
    </w:tbl>
    <w:p w:rsidR="00000000" w:rsidDel="00000000" w:rsidP="00000000" w:rsidRDefault="00000000" w:rsidRPr="00000000" w14:paraId="000001E5">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E6">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E7">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E8">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E9">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EA">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EB">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EC">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E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Unsatisfactory Bacteriological Water Sample Result</w:t>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(Total Coli-forms or E. Coli)</w:t>
      </w:r>
    </w:p>
    <w:tbl>
      <w:tblPr>
        <w:tblStyle w:val="Table18"/>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shd w:fill="e5b9b7" w:val="clear"/>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COURSE OF ACTION</w:t>
            </w:r>
          </w:p>
        </w:tc>
      </w:tr>
    </w:tbl>
    <w:p w:rsidR="00000000" w:rsidDel="00000000" w:rsidP="00000000" w:rsidRDefault="00000000" w:rsidRPr="00000000" w14:paraId="000001F0">
      <w:pPr>
        <w:rPr>
          <w:rFonts w:ascii="Calibri" w:cs="Calibri" w:eastAsia="Calibri" w:hAnsi="Calibri"/>
          <w:sz w:val="32"/>
          <w:szCs w:val="32"/>
        </w:rPr>
      </w:pPr>
      <w:r w:rsidDel="00000000" w:rsidR="00000000" w:rsidRPr="00000000">
        <w:rPr>
          <w:rtl w:val="0"/>
        </w:rPr>
      </w:r>
    </w:p>
    <w:tbl>
      <w:tblPr>
        <w:tblStyle w:val="Table19"/>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8873"/>
        <w:tblGridChange w:id="0">
          <w:tblGrid>
            <w:gridCol w:w="918"/>
            <w:gridCol w:w="8873"/>
          </w:tblGrid>
        </w:tblGridChange>
      </w:tblGrid>
      <w:tr>
        <w:tc>
          <w:tcPr/>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maintenance operator</w:t>
            </w:r>
          </w:p>
        </w:tc>
      </w:tr>
      <w:tr>
        <w:tc>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Verify proper operations of treatment equipment – review water quality data</w:t>
            </w:r>
          </w:p>
        </w:tc>
      </w:tr>
      <w:tr>
        <w:tc>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EHO </w:t>
            </w:r>
          </w:p>
        </w:tc>
      </w:tr>
      <w:tr>
        <w:tc>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consultation with EHO, decide on type of Water Advisory: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BOIL WATER NOTICE</w:t>
            </w:r>
            <w:r w:rsidDel="00000000" w:rsidR="00000000" w:rsidRPr="00000000">
              <w:rPr>
                <w:rtl w:val="0"/>
              </w:rPr>
            </w:r>
          </w:p>
        </w:tc>
      </w:tr>
      <w:tr>
        <w:tc>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FA">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Notify all users including residents and renters that are on the water system:</w:t>
            </w:r>
          </w:p>
          <w:p w:rsidR="00000000" w:rsidDel="00000000" w:rsidP="00000000" w:rsidRDefault="00000000" w:rsidRPr="00000000" w14:paraId="000001FB">
            <w:pPr>
              <w:numPr>
                <w:ilvl w:val="0"/>
                <w:numId w:val="5"/>
              </w:numPr>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Alerts and emails through our Website, phone calls, door-to-door notifications, sandwich board with signs at MailBox and top of Dvortjetz Road.</w:t>
            </w:r>
          </w:p>
        </w:tc>
      </w:tr>
      <w:tr>
        <w:tc>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 local media for public service announcement if necessary</w:t>
            </w:r>
          </w:p>
        </w:tc>
      </w:tr>
      <w:tr>
        <w:tc>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Maintenance Operator to check disinfect distribution system to ensure components are working properly. </w:t>
            </w:r>
          </w:p>
        </w:tc>
      </w:tr>
      <w:tr>
        <w:tc>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Maintenance Operator to check distribution system pipes and reservoir to ensure that contamination didn’t occur after the point of disinfection </w:t>
            </w:r>
          </w:p>
        </w:tc>
      </w:tr>
      <w:tr>
        <w:tc>
          <w:tcPr/>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 service technician to service and order parts if necessary</w:t>
            </w:r>
          </w:p>
        </w:tc>
      </w:tr>
      <w:tr>
        <w:tc>
          <w:tcPr/>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Make repairs</w:t>
            </w:r>
          </w:p>
        </w:tc>
      </w:tr>
      <w:tr>
        <w:tc>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Submit a resample for laboratory analysis. Resample at the identical sampling point and take more samples from various points on the distribution system.  </w:t>
            </w:r>
          </w:p>
        </w:tc>
      </w:tr>
      <w:tr>
        <w:tc>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Rescind BOIL WATER NOTICE, after all repairs have been made and two consecutive samples taken more than 24 hours apart have returned satisfactory.  </w:t>
            </w:r>
          </w:p>
        </w:tc>
      </w:tr>
      <w:tr>
        <w:tc>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Final consult with Environment Health Officer before BWN is removed</w:t>
            </w:r>
          </w:p>
        </w:tc>
      </w:tr>
      <w:tr>
        <w:tc>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Once Water Notice is rescinded,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ensure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that EHO updates the IHA Website accordingly.</w:t>
            </w:r>
          </w:p>
        </w:tc>
      </w:tr>
    </w:tbl>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20"/>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CONTACTS:</w:t>
            </w:r>
          </w:p>
          <w:p w:rsidR="00000000" w:rsidDel="00000000" w:rsidP="00000000" w:rsidRDefault="00000000" w:rsidRPr="00000000" w14:paraId="0000021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Environmental Health Officer </w:t>
            </w:r>
          </w:p>
        </w:tc>
      </w:tr>
    </w:tbl>
    <w:p w:rsidR="00000000" w:rsidDel="00000000" w:rsidP="00000000" w:rsidRDefault="00000000" w:rsidRPr="00000000" w14:paraId="00000211">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12">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13">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14">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1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High Turbidity –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Exceeds 1 NTU</w:t>
      </w:r>
    </w:p>
    <w:tbl>
      <w:tblPr>
        <w:tblStyle w:val="Table21"/>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shd w:fill="e5b9b7" w:val="clear"/>
          </w:tcPr>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COURSE OF ACTION</w:t>
            </w:r>
          </w:p>
        </w:tc>
      </w:tr>
    </w:tbl>
    <w:p w:rsidR="00000000" w:rsidDel="00000000" w:rsidP="00000000" w:rsidRDefault="00000000" w:rsidRPr="00000000" w14:paraId="00000217">
      <w:pPr>
        <w:rPr>
          <w:rFonts w:ascii="Calibri" w:cs="Calibri" w:eastAsia="Calibri" w:hAnsi="Calibri"/>
          <w:sz w:val="32"/>
          <w:szCs w:val="32"/>
        </w:rPr>
      </w:pPr>
      <w:r w:rsidDel="00000000" w:rsidR="00000000" w:rsidRPr="00000000">
        <w:rPr>
          <w:rtl w:val="0"/>
        </w:rPr>
      </w:r>
    </w:p>
    <w:tbl>
      <w:tblPr>
        <w:tblStyle w:val="Table22"/>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8873"/>
        <w:tblGridChange w:id="0">
          <w:tblGrid>
            <w:gridCol w:w="918"/>
            <w:gridCol w:w="8873"/>
          </w:tblGrid>
        </w:tblGridChange>
      </w:tblGrid>
      <w:tr>
        <w:tc>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maintenance Operator</w:t>
            </w:r>
          </w:p>
        </w:tc>
      </w:tr>
      <w:tr>
        <w:tc>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Environmental Health Officer</w:t>
            </w:r>
          </w:p>
        </w:tc>
      </w:tr>
      <w:tr>
        <w:tc>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consultation with Interior Health Officer, decide on type of Water Advisory: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WATER QUALITY ADVISORY</w:t>
            </w:r>
            <w:r w:rsidDel="00000000" w:rsidR="00000000" w:rsidRPr="00000000">
              <w:rPr>
                <w:rtl w:val="0"/>
              </w:rPr>
            </w:r>
          </w:p>
        </w:tc>
      </w:tr>
      <w:tr>
        <w:tc>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1F">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Notify all users including residents and renters that are on the water system:</w:t>
            </w:r>
          </w:p>
          <w:p w:rsidR="00000000" w:rsidDel="00000000" w:rsidP="00000000" w:rsidRDefault="00000000" w:rsidRPr="00000000" w14:paraId="00000220">
            <w:pPr>
              <w:numPr>
                <w:ilvl w:val="0"/>
                <w:numId w:val="5"/>
              </w:numPr>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Alerts and emails through our Website, phone calls, door-to-door notifications, sandwich board with signs at MailBox and top of Dvortjetz Road.</w:t>
            </w:r>
          </w:p>
        </w:tc>
      </w:tr>
      <w:tr>
        <w:tc>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 local media for public service announcement if necessary</w:t>
            </w:r>
          </w:p>
        </w:tc>
      </w:tr>
      <w:tr>
        <w:tc>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Investigate the water source to determine cause of increased turbidity</w:t>
            </w:r>
          </w:p>
        </w:tc>
      </w:tr>
      <w:tr>
        <w:tc>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Monitor turbidity levels – when trending down, collect bacteriological water samples</w:t>
            </w:r>
          </w:p>
        </w:tc>
      </w:tr>
      <w:tr>
        <w:tc>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When follow up samples (24 hours apart) are good, notify users and rescind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WATER QUALITY ADVISORY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in consultation with EHO</w:t>
            </w:r>
          </w:p>
        </w:tc>
      </w:tr>
      <w:tr>
        <w:tc>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Once Water Notice is rescinded,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ensure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that EHO updates the IHA Website accordingly.</w:t>
            </w:r>
          </w:p>
        </w:tc>
      </w:tr>
    </w:tbl>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23"/>
        <w:tblW w:w="961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11"/>
        <w:tblGridChange w:id="0">
          <w:tblGrid>
            <w:gridCol w:w="9611"/>
          </w:tblGrid>
        </w:tblGridChange>
      </w:tblGrid>
      <w:tr>
        <w:trPr>
          <w:trHeight w:val="619" w:hRule="atLeast"/>
        </w:trPr>
        <w:tc>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CONTACTS:</w:t>
            </w:r>
          </w:p>
          <w:p w:rsidR="00000000" w:rsidDel="00000000" w:rsidP="00000000" w:rsidRDefault="00000000" w:rsidRPr="00000000" w14:paraId="0000022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Environmental Health Officer </w:t>
            </w:r>
          </w:p>
          <w:p w:rsidR="00000000" w:rsidDel="00000000" w:rsidP="00000000" w:rsidRDefault="00000000" w:rsidRPr="00000000" w14:paraId="0000022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Maintenance Operator</w:t>
            </w:r>
          </w:p>
        </w:tc>
      </w:tr>
    </w:tbl>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23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Structural Fire – Fire in the Building / Wildfires</w:t>
      </w:r>
    </w:p>
    <w:tbl>
      <w:tblPr>
        <w:tblStyle w:val="Table24"/>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shd w:fill="e5b9b7" w:val="clear"/>
          </w:tcPr>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COURSE OF ACTION</w:t>
            </w:r>
          </w:p>
        </w:tc>
      </w:tr>
    </w:tbl>
    <w:p w:rsidR="00000000" w:rsidDel="00000000" w:rsidP="00000000" w:rsidRDefault="00000000" w:rsidRPr="00000000" w14:paraId="0000023B">
      <w:pPr>
        <w:rPr>
          <w:rFonts w:ascii="Calibri" w:cs="Calibri" w:eastAsia="Calibri" w:hAnsi="Calibri"/>
          <w:sz w:val="32"/>
          <w:szCs w:val="32"/>
        </w:rPr>
      </w:pPr>
      <w:r w:rsidDel="00000000" w:rsidR="00000000" w:rsidRPr="00000000">
        <w:rPr>
          <w:rtl w:val="0"/>
        </w:rPr>
      </w:r>
    </w:p>
    <w:tbl>
      <w:tblPr>
        <w:tblStyle w:val="Table25"/>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8873"/>
        <w:tblGridChange w:id="0">
          <w:tblGrid>
            <w:gridCol w:w="918"/>
            <w:gridCol w:w="8873"/>
          </w:tblGrid>
        </w:tblGridChange>
      </w:tblGrid>
      <w:tr>
        <w:tc>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Fire Department / Ministry of Forests </w:t>
            </w:r>
          </w:p>
        </w:tc>
      </w:tr>
      <w:tr>
        <w:tc>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Maintenance Operator</w:t>
            </w:r>
          </w:p>
        </w:tc>
      </w:tr>
      <w:tr>
        <w:tc>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EHO of situation and in consultation with Interior Health Officer, decide on type of Water Advisory: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WATER QUALITY ADVISORY</w:t>
            </w:r>
            <w:r w:rsidDel="00000000" w:rsidR="00000000" w:rsidRPr="00000000">
              <w:rPr>
                <w:rtl w:val="0"/>
              </w:rPr>
            </w:r>
          </w:p>
        </w:tc>
      </w:tr>
      <w:tr>
        <w:tc>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43">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Notify all users including residents and renters that are on the water system:</w:t>
            </w:r>
          </w:p>
          <w:p w:rsidR="00000000" w:rsidDel="00000000" w:rsidP="00000000" w:rsidRDefault="00000000" w:rsidRPr="00000000" w14:paraId="00000244">
            <w:pPr>
              <w:numPr>
                <w:ilvl w:val="0"/>
                <w:numId w:val="5"/>
              </w:numPr>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Alerts and emails through our Website, phone calls, door-to-door notifications, sandwich board with signs at MailBox and top of Dvortjetz Road.</w:t>
            </w:r>
          </w:p>
        </w:tc>
      </w:tr>
      <w:tr>
        <w:tc>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Monitor the following:</w:t>
            </w:r>
          </w:p>
          <w:p w:rsidR="00000000" w:rsidDel="00000000" w:rsidP="00000000" w:rsidRDefault="00000000" w:rsidRPr="00000000" w14:paraId="000002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Backflow of water in to the system</w:t>
            </w:r>
          </w:p>
          <w:p w:rsidR="00000000" w:rsidDel="00000000" w:rsidP="00000000" w:rsidRDefault="00000000" w:rsidRPr="00000000" w14:paraId="000002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Loss of pressure</w:t>
            </w:r>
          </w:p>
          <w:p w:rsidR="00000000" w:rsidDel="00000000" w:rsidP="00000000" w:rsidRDefault="00000000" w:rsidRPr="00000000" w14:paraId="000002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Contamination</w:t>
            </w:r>
          </w:p>
          <w:p w:rsidR="00000000" w:rsidDel="00000000" w:rsidP="00000000" w:rsidRDefault="00000000" w:rsidRPr="00000000" w14:paraId="000002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Loss of or physical damage of water treatment equipment functionality</w:t>
            </w:r>
          </w:p>
          <w:p w:rsidR="00000000" w:rsidDel="00000000" w:rsidP="00000000" w:rsidRDefault="00000000" w:rsidRPr="00000000" w14:paraId="000002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Stagnant water</w:t>
            </w:r>
          </w:p>
          <w:p w:rsidR="00000000" w:rsidDel="00000000" w:rsidP="00000000" w:rsidRDefault="00000000" w:rsidRPr="00000000" w14:paraId="000002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Loss of water source</w:t>
            </w:r>
          </w:p>
        </w:tc>
      </w:tr>
      <w:tr>
        <w:tc>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When Safe:</w:t>
            </w:r>
          </w:p>
          <w:p w:rsidR="00000000" w:rsidDel="00000000" w:rsidP="00000000" w:rsidRDefault="00000000" w:rsidRPr="00000000" w14:paraId="000002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 and inventory damage to system</w:t>
            </w:r>
          </w:p>
          <w:p w:rsidR="00000000" w:rsidDel="00000000" w:rsidP="00000000" w:rsidRDefault="00000000" w:rsidRPr="00000000" w14:paraId="0000025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Inspect all water system components</w:t>
            </w:r>
          </w:p>
          <w:p w:rsidR="00000000" w:rsidDel="00000000" w:rsidP="00000000" w:rsidRDefault="00000000" w:rsidRPr="00000000" w14:paraId="000002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Check water treatment infrastructure</w:t>
            </w:r>
          </w:p>
          <w:p w:rsidR="00000000" w:rsidDel="00000000" w:rsidP="00000000" w:rsidRDefault="00000000" w:rsidRPr="00000000" w14:paraId="000002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Perform maintenance procedures to repair system</w:t>
            </w:r>
          </w:p>
          <w:p w:rsidR="00000000" w:rsidDel="00000000" w:rsidP="00000000" w:rsidRDefault="00000000" w:rsidRPr="00000000" w14:paraId="000002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Flush and disinfect distribution</w:t>
            </w:r>
          </w:p>
        </w:tc>
      </w:tr>
      <w:tr>
        <w:tc>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Submit samples for laboratory analysis.  Take a couple of samples from various points on the system.</w:t>
            </w:r>
          </w:p>
        </w:tc>
      </w:tr>
      <w:tr>
        <w:tc>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BWN is rescinded after all the necessary repairs have been made and 2 consecutive samples taken 24 hours apart have returned satisfactory</w:t>
            </w:r>
          </w:p>
        </w:tc>
      </w:tr>
      <w:tr>
        <w:tc>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users and rescind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BOIL WATER NOTICE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in consultation with EHO</w:t>
            </w:r>
          </w:p>
        </w:tc>
      </w:tr>
      <w:tr>
        <w:tc>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Once Water Notice is rescinded,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ensure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that EHO updates the IHA Website accordingly.</w:t>
            </w:r>
          </w:p>
        </w:tc>
      </w:tr>
    </w:tbl>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26"/>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CONTACTS:</w:t>
            </w:r>
          </w:p>
          <w:p w:rsidR="00000000" w:rsidDel="00000000" w:rsidP="00000000" w:rsidRDefault="00000000" w:rsidRPr="00000000" w14:paraId="0000025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Environmental Health Officer </w:t>
            </w:r>
          </w:p>
          <w:p w:rsidR="00000000" w:rsidDel="00000000" w:rsidP="00000000" w:rsidRDefault="00000000" w:rsidRPr="00000000" w14:paraId="0000025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911</w:t>
            </w:r>
          </w:p>
          <w:p w:rsidR="00000000" w:rsidDel="00000000" w:rsidP="00000000" w:rsidRDefault="00000000" w:rsidRPr="00000000" w14:paraId="000002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Repair Work:  Construction permit 1-855-743-3550</w:t>
            </w:r>
          </w:p>
        </w:tc>
      </w:tr>
    </w:tbl>
    <w:p w:rsidR="00000000" w:rsidDel="00000000" w:rsidP="00000000" w:rsidRDefault="00000000" w:rsidRPr="00000000" w14:paraId="00000261">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62">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63">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6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Disinfection System Failure (Ultraviolet Lamp, Filtration System…)</w:t>
      </w:r>
    </w:p>
    <w:tbl>
      <w:tblPr>
        <w:tblStyle w:val="Table27"/>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shd w:fill="e5b9b7" w:val="clear"/>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COURSE OF ACTION</w:t>
            </w:r>
          </w:p>
        </w:tc>
      </w:tr>
    </w:tbl>
    <w:p w:rsidR="00000000" w:rsidDel="00000000" w:rsidP="00000000" w:rsidRDefault="00000000" w:rsidRPr="00000000" w14:paraId="00000266">
      <w:pPr>
        <w:rPr>
          <w:rFonts w:ascii="Calibri" w:cs="Calibri" w:eastAsia="Calibri" w:hAnsi="Calibri"/>
          <w:sz w:val="32"/>
          <w:szCs w:val="32"/>
        </w:rPr>
      </w:pPr>
      <w:r w:rsidDel="00000000" w:rsidR="00000000" w:rsidRPr="00000000">
        <w:rPr>
          <w:rtl w:val="0"/>
        </w:rPr>
      </w:r>
    </w:p>
    <w:tbl>
      <w:tblPr>
        <w:tblStyle w:val="Table28"/>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8873"/>
        <w:tblGridChange w:id="0">
          <w:tblGrid>
            <w:gridCol w:w="918"/>
            <w:gridCol w:w="8873"/>
          </w:tblGrid>
        </w:tblGridChange>
      </w:tblGrid>
      <w:tr>
        <w:tc>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maintenance operator</w:t>
            </w:r>
          </w:p>
        </w:tc>
      </w:tr>
      <w:tr>
        <w:tc>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Environmental  Interior Health Officer</w:t>
            </w:r>
          </w:p>
        </w:tc>
      </w:tr>
      <w:tr>
        <w:tc>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consultation with Interior Health Officer, decide on type of Water Advisory :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BOIL WATER NOTICE</w:t>
            </w:r>
            <w:r w:rsidDel="00000000" w:rsidR="00000000" w:rsidRPr="00000000">
              <w:rPr>
                <w:rtl w:val="0"/>
              </w:rPr>
            </w:r>
          </w:p>
        </w:tc>
      </w:tr>
      <w:tr>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6E">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Notify all users including residents and renters that are on the water system:</w:t>
            </w:r>
          </w:p>
          <w:p w:rsidR="00000000" w:rsidDel="00000000" w:rsidP="00000000" w:rsidRDefault="00000000" w:rsidRPr="00000000" w14:paraId="0000026F">
            <w:pPr>
              <w:numPr>
                <w:ilvl w:val="0"/>
                <w:numId w:val="5"/>
              </w:numPr>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Alerts and emails through our Website, phone calls, door-to-door notifications, sandwich board with signs at MailBox and top of Dvortjetz Road.</w:t>
            </w:r>
          </w:p>
        </w:tc>
      </w:tr>
      <w:tr>
        <w:tc>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 local media for public service announcement if necessary</w:t>
            </w:r>
          </w:p>
        </w:tc>
      </w:tr>
      <w:tr>
        <w:tc>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Check to see that components are working properly.  Service and repair as necessary</w:t>
            </w:r>
          </w:p>
        </w:tc>
      </w:tr>
      <w:tr>
        <w:tc>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Submit samples for laboratory analysis.  Take a couple of samples from various points on the system.</w:t>
            </w:r>
          </w:p>
        </w:tc>
      </w:tr>
      <w:tr>
        <w:tc>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BWN is rescinded after all the necessary repairs have been made and 2 consecutive samples taken 24 hours apart have returned satisfactory</w:t>
            </w:r>
          </w:p>
        </w:tc>
      </w:tr>
      <w:tr>
        <w:tc>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Notify users and rescind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BOIL WATER NOTICE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in consultation with EHO</w:t>
            </w:r>
          </w:p>
        </w:tc>
      </w:tr>
      <w:tr>
        <w:tc>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Once Water Notice is rescinded,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ensure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that EHO updates the IHA Website accordingly.</w:t>
            </w:r>
          </w:p>
        </w:tc>
      </w:tr>
    </w:tbl>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29"/>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CONTACTS:</w:t>
            </w:r>
          </w:p>
          <w:p w:rsidR="00000000" w:rsidDel="00000000" w:rsidP="00000000" w:rsidRDefault="00000000" w:rsidRPr="00000000" w14:paraId="0000027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Environmental Health Officer </w:t>
            </w:r>
          </w:p>
        </w:tc>
      </w:tr>
    </w:tbl>
    <w:p w:rsidR="00000000" w:rsidDel="00000000" w:rsidP="00000000" w:rsidRDefault="00000000" w:rsidRPr="00000000" w14:paraId="0000027F">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80">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81">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82">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83">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84">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85">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86">
      <w:pPr>
        <w:numPr>
          <w:ilvl w:val="0"/>
          <w:numId w:val="7"/>
        </w:numPr>
        <w:spacing w:line="360" w:lineRule="auto"/>
        <w:ind w:left="72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Viral Epidemic/Pandemic/Influenza</w:t>
      </w:r>
    </w:p>
    <w:p w:rsidR="00000000" w:rsidDel="00000000" w:rsidP="00000000" w:rsidRDefault="00000000" w:rsidRPr="00000000" w14:paraId="00000287">
      <w:pPr>
        <w:spacing w:after="240" w:before="240" w:line="276" w:lineRule="auto"/>
        <w:ind w:left="720" w:firstLine="0"/>
        <w:rPr>
          <w:rFonts w:ascii="Calibri" w:cs="Calibri" w:eastAsia="Calibri" w:hAnsi="Calibri"/>
          <w:b w:val="1"/>
          <w:sz w:val="32"/>
          <w:szCs w:val="32"/>
        </w:rPr>
      </w:pPr>
      <w:r w:rsidDel="00000000" w:rsidR="00000000" w:rsidRPr="00000000">
        <w:rPr>
          <w:rFonts w:ascii="Calibri" w:cs="Calibri" w:eastAsia="Calibri" w:hAnsi="Calibri"/>
          <w:b w:val="1"/>
          <w:i w:val="1"/>
          <w:color w:val="1a1a1a"/>
          <w:highlight w:val="white"/>
          <w:rtl w:val="0"/>
        </w:rPr>
        <w:t xml:space="preserve">Water treated to meet the BC Drinking Water Treatment Objectives can continue to be used for drinking and washing as usual. The World Health Organization (WHO) has stated that the “presence of the COVID-19 virus has not been detected in drinking water supplies and based on current evidence the risk to water supplies is low. Additionally, according to the USCDC, COVID-19 is mainly thought to spread between people who are in close contact with one another.</w:t>
      </w:r>
      <w:r w:rsidDel="00000000" w:rsidR="00000000" w:rsidRPr="00000000">
        <w:rPr>
          <w:rtl w:val="0"/>
        </w:rPr>
      </w:r>
    </w:p>
    <w:tbl>
      <w:tblPr>
        <w:tblStyle w:val="Table30"/>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shd w:fill="e5b9b7" w:val="clear"/>
          </w:tcPr>
          <w:p w:rsidR="00000000" w:rsidDel="00000000" w:rsidP="00000000" w:rsidRDefault="00000000" w:rsidRPr="00000000" w14:paraId="00000288">
            <w:pPr>
              <w:ind w:left="72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COURSE OF ACTION</w:t>
            </w:r>
          </w:p>
        </w:tc>
      </w:tr>
    </w:tbl>
    <w:p w:rsidR="00000000" w:rsidDel="00000000" w:rsidP="00000000" w:rsidRDefault="00000000" w:rsidRPr="00000000" w14:paraId="00000289">
      <w:pPr>
        <w:rPr>
          <w:rFonts w:ascii="Calibri" w:cs="Calibri" w:eastAsia="Calibri" w:hAnsi="Calibri"/>
          <w:sz w:val="32"/>
          <w:szCs w:val="32"/>
        </w:rPr>
      </w:pPr>
      <w:r w:rsidDel="00000000" w:rsidR="00000000" w:rsidRPr="00000000">
        <w:rPr>
          <w:rtl w:val="0"/>
        </w:rPr>
      </w:r>
    </w:p>
    <w:tbl>
      <w:tblPr>
        <w:tblStyle w:val="Table31"/>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8873"/>
        <w:tblGridChange w:id="0">
          <w:tblGrid>
            <w:gridCol w:w="918"/>
            <w:gridCol w:w="8873"/>
          </w:tblGrid>
        </w:tblGridChange>
      </w:tblGrid>
      <w:tr>
        <w:tc>
          <w:tcPr/>
          <w:p w:rsidR="00000000" w:rsidDel="00000000" w:rsidP="00000000" w:rsidRDefault="00000000" w:rsidRPr="00000000" w14:paraId="0000028A">
            <w:pPr>
              <w:ind w:hanging="72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28B">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General precautions for volunteers with respect to social distancing, hygiene and self isolation apply.</w:t>
            </w:r>
            <w:r w:rsidDel="00000000" w:rsidR="00000000" w:rsidRPr="00000000">
              <w:rPr>
                <w:rtl w:val="0"/>
              </w:rPr>
            </w:r>
          </w:p>
        </w:tc>
      </w:tr>
      <w:tr>
        <w:tc>
          <w:tcPr/>
          <w:p w:rsidR="00000000" w:rsidDel="00000000" w:rsidP="00000000" w:rsidRDefault="00000000" w:rsidRPr="00000000" w14:paraId="0000028C">
            <w:pPr>
              <w:ind w:hanging="72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28D">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Proper hand washing is essential.  It is safe to wash hands under a Boil</w:t>
            </w:r>
          </w:p>
          <w:p w:rsidR="00000000" w:rsidDel="00000000" w:rsidP="00000000" w:rsidRDefault="00000000" w:rsidRPr="00000000" w14:paraId="0000028E">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Water Advisory or Do Not Consume Advisory.</w:t>
            </w:r>
            <w:r w:rsidDel="00000000" w:rsidR="00000000" w:rsidRPr="00000000">
              <w:rPr>
                <w:rtl w:val="0"/>
              </w:rPr>
            </w:r>
          </w:p>
        </w:tc>
      </w:tr>
      <w:tr>
        <w:tc>
          <w:tcPr/>
          <w:p w:rsidR="00000000" w:rsidDel="00000000" w:rsidP="00000000" w:rsidRDefault="00000000" w:rsidRPr="00000000" w14:paraId="0000028F">
            <w:pPr>
              <w:ind w:hanging="72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290">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Sampling locations should be reviewed with a view for social distancing. </w:t>
            </w:r>
            <w:r w:rsidDel="00000000" w:rsidR="00000000" w:rsidRPr="00000000">
              <w:rPr>
                <w:rtl w:val="0"/>
              </w:rPr>
            </w:r>
          </w:p>
        </w:tc>
      </w:tr>
      <w:tr>
        <w:tc>
          <w:tcPr/>
          <w:p w:rsidR="00000000" w:rsidDel="00000000" w:rsidP="00000000" w:rsidRDefault="00000000" w:rsidRPr="00000000" w14:paraId="00000291">
            <w:pPr>
              <w:ind w:hanging="72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29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Laboratory testing of drinking water quality under the Drinking Water Protection Act is part of critical infrastructure and therefore considered an essential service.  Regular microbiological testing of drinking water for ongoing safety assurance should continue.</w:t>
            </w:r>
            <w:r w:rsidDel="00000000" w:rsidR="00000000" w:rsidRPr="00000000">
              <w:rPr>
                <w:rtl w:val="0"/>
              </w:rPr>
            </w:r>
          </w:p>
        </w:tc>
      </w:tr>
      <w:tr>
        <w:tc>
          <w:tcPr/>
          <w:p w:rsidR="00000000" w:rsidDel="00000000" w:rsidP="00000000" w:rsidRDefault="00000000" w:rsidRPr="00000000" w14:paraId="00000293">
            <w:pPr>
              <w:ind w:hanging="72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294">
            <w:pPr>
              <w:shd w:fill="ffffff" w:val="clear"/>
              <w:spacing w:line="276" w:lineRule="auto"/>
              <w:ind w:left="0" w:firstLine="0"/>
              <w:rPr>
                <w:rFonts w:ascii="Calibri" w:cs="Calibri" w:eastAsia="Calibri" w:hAnsi="Calibri"/>
                <w:color w:val="1a1a1a"/>
                <w:sz w:val="15"/>
                <w:szCs w:val="15"/>
              </w:rPr>
            </w:pPr>
            <w:r w:rsidDel="00000000" w:rsidR="00000000" w:rsidRPr="00000000">
              <w:rPr>
                <w:rFonts w:ascii="Calibri" w:cs="Calibri" w:eastAsia="Calibri" w:hAnsi="Calibri"/>
                <w:color w:val="1a1a1a"/>
                <w:sz w:val="15"/>
                <w:szCs w:val="15"/>
                <w:rtl w:val="0"/>
              </w:rPr>
              <w:t xml:space="preserve"> </w:t>
            </w:r>
          </w:p>
          <w:p w:rsidR="00000000" w:rsidDel="00000000" w:rsidP="00000000" w:rsidRDefault="00000000" w:rsidRPr="00000000" w14:paraId="00000295">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Maintenance coverage procedures should be reviewed to plan for staff</w:t>
            </w:r>
          </w:p>
          <w:p w:rsidR="00000000" w:rsidDel="00000000" w:rsidP="00000000" w:rsidRDefault="00000000" w:rsidRPr="00000000" w14:paraId="00000296">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absences due to illness or isolation, as it is important that those</w:t>
            </w:r>
          </w:p>
          <w:p w:rsidR="00000000" w:rsidDel="00000000" w:rsidP="00000000" w:rsidRDefault="00000000" w:rsidRPr="00000000" w14:paraId="00000297">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experiencing flu-like symptoms do not continue working.  </w:t>
            </w:r>
            <w:r w:rsidDel="00000000" w:rsidR="00000000" w:rsidRPr="00000000">
              <w:rPr>
                <w:rtl w:val="0"/>
              </w:rPr>
            </w:r>
          </w:p>
        </w:tc>
      </w:tr>
      <w:tr>
        <w:tc>
          <w:tcPr/>
          <w:p w:rsidR="00000000" w:rsidDel="00000000" w:rsidP="00000000" w:rsidRDefault="00000000" w:rsidRPr="00000000" w14:paraId="00000298">
            <w:pPr>
              <w:ind w:hanging="72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299">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Consider training others in basic operations of the system to provide assistance in case of maintenance operator unavailability.</w:t>
            </w:r>
            <w:r w:rsidDel="00000000" w:rsidR="00000000" w:rsidRPr="00000000">
              <w:rPr>
                <w:rtl w:val="0"/>
              </w:rPr>
            </w:r>
          </w:p>
        </w:tc>
      </w:tr>
      <w:tr>
        <w:tc>
          <w:tcPr/>
          <w:p w:rsidR="00000000" w:rsidDel="00000000" w:rsidP="00000000" w:rsidRDefault="00000000" w:rsidRPr="00000000" w14:paraId="0000029A">
            <w:pPr>
              <w:ind w:hanging="72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29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Ensure that BCID is well stocked with extra parts, equipment, personal protective equipment, chemicals and other resources in case of supply chain shortages.</w:t>
            </w:r>
            <w:r w:rsidDel="00000000" w:rsidR="00000000" w:rsidRPr="00000000">
              <w:rPr>
                <w:rtl w:val="0"/>
              </w:rPr>
            </w:r>
          </w:p>
        </w:tc>
      </w:tr>
      <w:tr>
        <w:tc>
          <w:tcPr/>
          <w:p w:rsidR="00000000" w:rsidDel="00000000" w:rsidP="00000000" w:rsidRDefault="00000000" w:rsidRPr="00000000" w14:paraId="0000029C">
            <w:pPr>
              <w:ind w:hanging="72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29D">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Notify all users including residents and renters that are on the water system:</w:t>
            </w:r>
          </w:p>
          <w:p w:rsidR="00000000" w:rsidDel="00000000" w:rsidP="00000000" w:rsidRDefault="00000000" w:rsidRPr="00000000" w14:paraId="0000029E">
            <w:pPr>
              <w:numPr>
                <w:ilvl w:val="0"/>
                <w:numId w:val="5"/>
              </w:numPr>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Alerts and emails through our Website, phone calls, door-to-door notifications, sandwich board with signs at MailBox and top of Dvortjetz Road.</w:t>
            </w:r>
          </w:p>
        </w:tc>
      </w:tr>
    </w:tbl>
    <w:p w:rsidR="00000000" w:rsidDel="00000000" w:rsidP="00000000" w:rsidRDefault="00000000" w:rsidRPr="00000000" w14:paraId="0000029F">
      <w:pPr>
        <w:spacing w:line="360" w:lineRule="auto"/>
        <w:ind w:left="720" w:firstLine="0"/>
        <w:rPr>
          <w:rFonts w:ascii="Calibri" w:cs="Calibri" w:eastAsia="Calibri" w:hAnsi="Calibri"/>
          <w:sz w:val="28"/>
          <w:szCs w:val="28"/>
        </w:rPr>
      </w:pPr>
      <w:r w:rsidDel="00000000" w:rsidR="00000000" w:rsidRPr="00000000">
        <w:rPr>
          <w:rtl w:val="0"/>
        </w:rPr>
      </w:r>
    </w:p>
    <w:tbl>
      <w:tblPr>
        <w:tblStyle w:val="Table32"/>
        <w:tblW w:w="97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p w:rsidR="00000000" w:rsidDel="00000000" w:rsidP="00000000" w:rsidRDefault="00000000" w:rsidRPr="00000000" w14:paraId="000002A0">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CONTACTS/ RESOURCES:</w:t>
            </w:r>
          </w:p>
          <w:p w:rsidR="00000000" w:rsidDel="00000000" w:rsidP="00000000" w:rsidRDefault="00000000" w:rsidRPr="00000000" w14:paraId="000002A1">
            <w:pPr>
              <w:shd w:fill="ffffff" w:val="clear"/>
              <w:spacing w:line="276" w:lineRule="auto"/>
              <w:ind w:left="0" w:firstLine="0"/>
              <w:rPr>
                <w:rFonts w:ascii="Calibri" w:cs="Calibri" w:eastAsia="Calibri" w:hAnsi="Calibri"/>
                <w:color w:val="1155cc"/>
                <w:u w:val="single"/>
              </w:rPr>
            </w:pPr>
            <w:hyperlink r:id="rId15">
              <w:r w:rsidDel="00000000" w:rsidR="00000000" w:rsidRPr="00000000">
                <w:rPr>
                  <w:rFonts w:ascii="Calibri" w:cs="Calibri" w:eastAsia="Calibri" w:hAnsi="Calibri"/>
                  <w:color w:val="1155cc"/>
                  <w:u w:val="single"/>
                  <w:rtl w:val="0"/>
                </w:rPr>
                <w:t xml:space="preserve">http://www.bccdc.ca/health-info/diseases-conditions/covid-19/employers-businesses</w:t>
              </w:r>
            </w:hyperlink>
            <w:r w:rsidDel="00000000" w:rsidR="00000000" w:rsidRPr="00000000">
              <w:rPr>
                <w:rtl w:val="0"/>
              </w:rPr>
            </w:r>
          </w:p>
          <w:p w:rsidR="00000000" w:rsidDel="00000000" w:rsidP="00000000" w:rsidRDefault="00000000" w:rsidRPr="00000000" w14:paraId="000002A2">
            <w:pPr>
              <w:shd w:fill="ffffff" w:val="clear"/>
              <w:spacing w:line="276" w:lineRule="auto"/>
              <w:rPr>
                <w:rFonts w:ascii="Calibri" w:cs="Calibri" w:eastAsia="Calibri" w:hAnsi="Calibri"/>
                <w:color w:val="1a1a1a"/>
              </w:rPr>
            </w:pPr>
            <w:r w:rsidDel="00000000" w:rsidR="00000000" w:rsidRPr="00000000">
              <w:rPr>
                <w:rFonts w:ascii="Calibri" w:cs="Calibri" w:eastAsia="Calibri" w:hAnsi="Calibri"/>
                <w:color w:val="1a1a1a"/>
                <w:rtl w:val="0"/>
              </w:rPr>
              <w:t xml:space="preserve"> </w:t>
            </w:r>
          </w:p>
          <w:p w:rsidR="00000000" w:rsidDel="00000000" w:rsidP="00000000" w:rsidRDefault="00000000" w:rsidRPr="00000000" w14:paraId="000002A3">
            <w:pPr>
              <w:shd w:fill="ffffff" w:val="clear"/>
              <w:spacing w:line="276" w:lineRule="auto"/>
              <w:ind w:left="0" w:firstLine="0"/>
              <w:rPr>
                <w:rFonts w:ascii="Calibri" w:cs="Calibri" w:eastAsia="Calibri" w:hAnsi="Calibri"/>
                <w:color w:val="1155cc"/>
                <w:u w:val="single"/>
              </w:rPr>
            </w:pPr>
            <w:hyperlink r:id="rId16">
              <w:r w:rsidDel="00000000" w:rsidR="00000000" w:rsidRPr="00000000">
                <w:rPr>
                  <w:rFonts w:ascii="Calibri" w:cs="Calibri" w:eastAsia="Calibri" w:hAnsi="Calibri"/>
                  <w:color w:val="1155cc"/>
                  <w:u w:val="single"/>
                  <w:rtl w:val="0"/>
                </w:rPr>
                <w:t xml:space="preserve">http://www.bccdc.ca/health-info/diseases-conditions/covid-19/common-questions#3495</w:t>
              </w:r>
            </w:hyperlink>
            <w:r w:rsidDel="00000000" w:rsidR="00000000" w:rsidRPr="00000000">
              <w:rPr>
                <w:rtl w:val="0"/>
              </w:rPr>
            </w:r>
          </w:p>
          <w:p w:rsidR="00000000" w:rsidDel="00000000" w:rsidP="00000000" w:rsidRDefault="00000000" w:rsidRPr="00000000" w14:paraId="000002A4">
            <w:pPr>
              <w:shd w:fill="ffffff" w:val="clear"/>
              <w:spacing w:line="276" w:lineRule="auto"/>
              <w:rPr>
                <w:rFonts w:ascii="Calibri" w:cs="Calibri" w:eastAsia="Calibri" w:hAnsi="Calibri"/>
                <w:color w:val="1a1a1a"/>
              </w:rPr>
            </w:pPr>
            <w:r w:rsidDel="00000000" w:rsidR="00000000" w:rsidRPr="00000000">
              <w:rPr>
                <w:rFonts w:ascii="Calibri" w:cs="Calibri" w:eastAsia="Calibri" w:hAnsi="Calibri"/>
                <w:color w:val="1a1a1a"/>
                <w:rtl w:val="0"/>
              </w:rPr>
              <w:t xml:space="preserve"> </w:t>
            </w:r>
          </w:p>
          <w:p w:rsidR="00000000" w:rsidDel="00000000" w:rsidP="00000000" w:rsidRDefault="00000000" w:rsidRPr="00000000" w14:paraId="000002A5">
            <w:pPr>
              <w:shd w:fill="ffffff" w:val="clear"/>
              <w:spacing w:line="276" w:lineRule="auto"/>
              <w:ind w:left="0" w:firstLine="0"/>
              <w:rPr>
                <w:rFonts w:ascii="Calibri" w:cs="Calibri" w:eastAsia="Calibri" w:hAnsi="Calibri"/>
                <w:color w:val="0000ff"/>
                <w:highlight w:val="white"/>
                <w:u w:val="single"/>
              </w:rPr>
            </w:pPr>
            <w:hyperlink r:id="rId17">
              <w:r w:rsidDel="00000000" w:rsidR="00000000" w:rsidRPr="00000000">
                <w:rPr>
                  <w:rFonts w:ascii="Calibri" w:cs="Calibri" w:eastAsia="Calibri" w:hAnsi="Calibri"/>
                  <w:color w:val="0000ff"/>
                  <w:highlight w:val="white"/>
                  <w:u w:val="single"/>
                  <w:rtl w:val="0"/>
                </w:rPr>
                <w:t xml:space="preserve">https://www.worksafebc.com/en/about-us/covid-19-updates/staying-safe-at-work</w:t>
              </w:r>
            </w:hyperlink>
            <w:r w:rsidDel="00000000" w:rsidR="00000000" w:rsidRPr="00000000">
              <w:rPr>
                <w:rtl w:val="0"/>
              </w:rPr>
            </w:r>
          </w:p>
          <w:p w:rsidR="00000000" w:rsidDel="00000000" w:rsidP="00000000" w:rsidRDefault="00000000" w:rsidRPr="00000000" w14:paraId="000002A6">
            <w:pPr>
              <w:spacing w:line="360" w:lineRule="auto"/>
              <w:ind w:left="720" w:firstLine="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2A7">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A8">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A9">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AA">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AB">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AC">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AD">
      <w:pPr>
        <w:spacing w:line="36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2AE">
      <w:pPr>
        <w:spacing w:after="240" w:before="600" w:lineRule="auto"/>
        <w:jc w:val="center"/>
        <w:rPr>
          <w:rFonts w:ascii="Arial" w:cs="Arial" w:eastAsia="Arial" w:hAnsi="Arial"/>
          <w:b w:val="1"/>
          <w:color w:val="000000"/>
          <w:sz w:val="48"/>
          <w:szCs w:val="48"/>
          <w:u w:val="single"/>
        </w:rPr>
      </w:pPr>
      <w:r w:rsidDel="00000000" w:rsidR="00000000" w:rsidRPr="00000000">
        <w:rPr>
          <w:rtl w:val="0"/>
        </w:rPr>
      </w:r>
    </w:p>
    <w:p w:rsidR="00000000" w:rsidDel="00000000" w:rsidP="00000000" w:rsidRDefault="00000000" w:rsidRPr="00000000" w14:paraId="000002AF">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r>
      <w:r w:rsidDel="00000000" w:rsidR="00000000" w:rsidRPr="00000000">
        <w:rPr>
          <w:rFonts w:ascii="Arial Narrow" w:cs="Arial Narrow" w:eastAsia="Arial Narrow" w:hAnsi="Arial Narrow"/>
          <w:color w:val="000000"/>
          <w:sz w:val="20"/>
          <w:szCs w:val="20"/>
          <w:rtl w:val="0"/>
        </w:rPr>
        <w:br w:type="textWrapping"/>
      </w:r>
      <w:r w:rsidDel="00000000" w:rsidR="00000000" w:rsidRPr="00000000">
        <w:rPr>
          <w:rtl w:val="0"/>
        </w:rPr>
      </w:r>
    </w:p>
    <w:p w:rsidR="00000000" w:rsidDel="00000000" w:rsidP="00000000" w:rsidRDefault="00000000" w:rsidRPr="00000000" w14:paraId="000002B1">
      <w:pPr>
        <w:spacing w:line="360" w:lineRule="auto"/>
        <w:rPr>
          <w:rFonts w:ascii="Calibri" w:cs="Calibri" w:eastAsia="Calibri" w:hAnsi="Calibri"/>
          <w:sz w:val="32"/>
          <w:szCs w:val="32"/>
        </w:rPr>
      </w:pPr>
      <w:r w:rsidDel="00000000" w:rsidR="00000000" w:rsidRPr="00000000">
        <w:rPr>
          <w:rtl w:val="0"/>
        </w:rPr>
      </w:r>
    </w:p>
    <w:sectPr>
      <w:pgSz w:h="15840" w:w="12240"/>
      <w:pgMar w:bottom="720" w:top="72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mic Sans MS"/>
  <w:font w:name="Arial"/>
  <w:font w:name="Calibri"/>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badi MT Condensed Light"/>
  <w:font w:name="Noto Sans Symbols"/>
  <w:font w:name="Bahnschrift SemiLight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0"/>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4320" w:hanging="1440"/>
      </w:pPr>
      <w:rPr/>
    </w:lvl>
    <w:lvl w:ilvl="5">
      <w:start w:val="1"/>
      <w:numFmt w:val="decimal"/>
      <w:lvlText w:val="%1.%2.%3.%4.%5.%6"/>
      <w:lvlJc w:val="left"/>
      <w:pPr>
        <w:ind w:left="5040" w:hanging="1440"/>
      </w:pPr>
      <w:rPr/>
    </w:lvl>
    <w:lvl w:ilvl="6">
      <w:start w:val="1"/>
      <w:numFmt w:val="decimal"/>
      <w:lvlText w:val="%1.%2.%3.%4.%5.%6.%7"/>
      <w:lvlJc w:val="left"/>
      <w:pPr>
        <w:ind w:left="6120" w:hanging="1800"/>
      </w:pPr>
      <w:rPr/>
    </w:lvl>
    <w:lvl w:ilvl="7">
      <w:start w:val="1"/>
      <w:numFmt w:val="decimal"/>
      <w:lvlText w:val="%1.%2.%3.%4.%5.%6.%7.%8"/>
      <w:lvlJc w:val="left"/>
      <w:pPr>
        <w:ind w:left="7200" w:hanging="2160"/>
      </w:pPr>
      <w:rPr/>
    </w:lvl>
    <w:lvl w:ilvl="8">
      <w:start w:val="1"/>
      <w:numFmt w:val="decimal"/>
      <w:lvlText w:val="%1.%2.%3.%4.%5.%6.%7.%8.%9"/>
      <w:lvlJc w:val="left"/>
      <w:pPr>
        <w:ind w:left="7920" w:hanging="21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478E5"/>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DefaultParagraphFont"/>
    <w:uiPriority w:val="99"/>
    <w:unhideWhenUsed w:val="1"/>
    <w:rsid w:val="007023F8"/>
    <w:rPr>
      <w:color w:val="0000ff" w:themeColor="hyperlink"/>
      <w:u w:val="single"/>
    </w:rPr>
  </w:style>
  <w:style w:type="paragraph" w:styleId="ListParagraph">
    <w:name w:val="List Paragraph"/>
    <w:basedOn w:val="Normal"/>
    <w:uiPriority w:val="34"/>
    <w:qFormat w:val="1"/>
    <w:rsid w:val="00C5256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armendavis56@gmail.com" TargetMode="External"/><Relationship Id="rId10" Type="http://schemas.openxmlformats.org/officeDocument/2006/relationships/hyperlink" Target="mailto:adammandseth@gmail.com" TargetMode="External"/><Relationship Id="rId13" Type="http://schemas.openxmlformats.org/officeDocument/2006/relationships/hyperlink" Target="mailto:Renee.Ansel@interiorhealth.ca" TargetMode="External"/><Relationship Id="rId12" Type="http://schemas.openxmlformats.org/officeDocument/2006/relationships/hyperlink" Target="https://bourkecreek.myruralwate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heddon@gmail.com" TargetMode="External"/><Relationship Id="rId15" Type="http://schemas.openxmlformats.org/officeDocument/2006/relationships/hyperlink" Target="http://www.bccdc.ca/health-info/diseases-conditions/covid-19/employers-businesses" TargetMode="External"/><Relationship Id="rId14" Type="http://schemas.openxmlformats.org/officeDocument/2006/relationships/hyperlink" Target="http://bourkecreek.myruralwater.com" TargetMode="External"/><Relationship Id="rId17" Type="http://schemas.openxmlformats.org/officeDocument/2006/relationships/hyperlink" Target="https://www.worksafebc.com/en/about-us/covid-19-updates/staying-safe-at-work" TargetMode="External"/><Relationship Id="rId16" Type="http://schemas.openxmlformats.org/officeDocument/2006/relationships/hyperlink" Target="http://www.bccdc.ca/health-info/diseases-conditions/covid-19/common-questions#349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nhaukaas@shaw.ca" TargetMode="External"/><Relationship Id="rId8" Type="http://schemas.openxmlformats.org/officeDocument/2006/relationships/hyperlink" Target="mailto:leetlericky@ms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0/Z1agtmd7dynjGQIs68Md05JA==">AMUW2mV3W1HeTad6J4kLsyFvjsEfvHykYlhtfq3WyqrVbiKAkp4UthDSDq8y+e+Id0JEZsfkj8uBI3ElkpGjH1wI6n199OMSHsRix7Y2HsE/ZeeVlC11r6WoRDYbVXMws9inRi37/9k2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2019-04-30T04:22:00Z</dcterms:created>
  <dc:creator>Laura Davis</dc:creator>
</cp:coreProperties>
</file>